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Tapolcai Közös Önkormányzat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projektmenedzser</w:t>
      </w:r>
    </w:p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223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Részmunkaidő, heti 20 óra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összefogja és irányítja a projektmenedzsment munkáját.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Ellenőrzi, felügyeli a projekt megfelelő szakmai és pénzügyi lebonyolítását, előrehaladását.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Vizsgálja a projekttevékenységek hatékonyságát és eredményeit.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 koordinációja, vezetése során biztosítja az alábbiakat: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(direkt, az adott szituációtól függő) szervezés, irányítás és szabályozás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erőforrások szétosztása, a projektmenedzsment tagjainak feladat-meghatározása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konkrét tevékenységek elindítása, ellenőrzése, javítása és szükség esetén leállítása.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Koordinálja a Közreműködő Szervezet számára benyújtandó jelentések elkészítését. Rendelkezésre áll a közreműködő és egyéb szervezetek ellenőrzései során.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legalább 1 éves (projekt) menedzsment és 1 éves uniós projekt megvalósításában szerzett tapasztalat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tapasztalat.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kinevezés feltétele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azonnal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2020. 03. 17.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Postai úton vagy személyesen, a pályázatnak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pályázatnak Tapolca Város Önkormányzata címére történő megküldésével (8300 Tapolca, Hősök tere 15.). Kérjük a borítékon feltüntetni a munkakör megnevezését:</w:t>
      </w:r>
      <w:r>
        <w:rPr>
          <w:rFonts w:cs="Times New Roman" w:ascii="Times New Roman" w:hAnsi="Times New Roman"/>
          <w:sz w:val="24"/>
          <w:szCs w:val="24"/>
        </w:rPr>
        <w:t xml:space="preserve"> projektmenedzser.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2020. 03. 25.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Személyes meghallgatás, melynek helyéről és idejéről a pályázókat értesítjük.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kinevezés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3</Pages>
  <Words>393</Words>
  <Characters>2940</Characters>
  <CharactersWithSpaces>3268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2020-03-05T13:46:00Z</dcterms:created>
  <dc:creator>Osztermanné Patus Henrietta</dc:creator>
  <dc:description/>
  <dc:language>hu-HU</dc:language>
  <cp:lastModifiedBy>Hollósi Veronika</cp:lastModifiedBy>
  <cp:lastPrinted>2020-02-14T07:42:00Z</cp:lastPrinted>
  <dcterms:modified xsi:type="dcterms:W3CDTF">2020-03-05T13:46:00Z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