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41E0" w14:textId="77777777" w:rsidR="00BD0836" w:rsidRPr="00BD0836" w:rsidRDefault="00BD0836" w:rsidP="00BD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6810FB" w14:textId="77777777" w:rsidR="00BD0836" w:rsidRPr="00BD0836" w:rsidRDefault="00BD0836" w:rsidP="00BD0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Pályázati felhíVÁS </w:t>
      </w:r>
      <w:r w:rsidRPr="00BD0836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br/>
      </w:r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Sporttevékenység támogatása</w:t>
      </w:r>
    </w:p>
    <w:p w14:paraId="3A604886" w14:textId="3DD8B9D7" w:rsidR="00BD0836" w:rsidRPr="00BD0836" w:rsidRDefault="00BD0836" w:rsidP="00BD0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SP-2</w:t>
      </w:r>
      <w:r w:rsidR="00A669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</w:p>
    <w:p w14:paraId="1ACB0045" w14:textId="77777777" w:rsidR="00BD0836" w:rsidRPr="00BD0836" w:rsidRDefault="00BD0836" w:rsidP="00BD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D60465" w14:textId="79028617" w:rsidR="00BD0836" w:rsidRPr="00DA2DF9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2DF9">
        <w:rPr>
          <w:rFonts w:ascii="Times New Roman" w:eastAsia="Times New Roman" w:hAnsi="Times New Roman" w:cs="Times New Roman"/>
          <w:sz w:val="24"/>
          <w:szCs w:val="24"/>
          <w:lang w:eastAsia="hu-HU"/>
        </w:rPr>
        <w:t>Tapolca város 202</w:t>
      </w:r>
      <w:r w:rsidR="00DA2DF9" w:rsidRPr="00DA2DF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DA2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költségvetéséről, a végrehajtásával kapcsolatos egyes szabályokról szóló </w:t>
      </w:r>
      <w:r w:rsidR="00DA2DF9" w:rsidRPr="00DA2DF9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DA2DF9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DA2DF9" w:rsidRPr="00DA2DF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380EBA" w:rsidRPr="00DA2DF9">
        <w:rPr>
          <w:rFonts w:ascii="Times New Roman" w:eastAsia="Times New Roman" w:hAnsi="Times New Roman" w:cs="Times New Roman"/>
          <w:sz w:val="24"/>
          <w:szCs w:val="24"/>
          <w:lang w:eastAsia="hu-HU"/>
        </w:rPr>
        <w:t>. (II.2</w:t>
      </w:r>
      <w:r w:rsidR="00DA2DF9" w:rsidRPr="00DA2DF9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DA2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önkormányzati rendelet </w:t>
      </w:r>
      <w:r w:rsidR="00AB1750" w:rsidRPr="00DA2DF9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DA2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mellékletének </w:t>
      </w:r>
      <w:r w:rsidR="00380EBA" w:rsidRPr="00DA2DF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DA2DF9" w:rsidRPr="00DA2DF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DA2DF9">
        <w:rPr>
          <w:rFonts w:ascii="Times New Roman" w:eastAsia="Times New Roman" w:hAnsi="Times New Roman" w:cs="Times New Roman"/>
          <w:sz w:val="24"/>
          <w:szCs w:val="24"/>
          <w:lang w:eastAsia="hu-HU"/>
        </w:rPr>
        <w:t>. jogcím Működési célú támogatások államháztartáson kívülre, Városi tömeg- és versenysport támogatása előirányzat terhére Tapolca Város Önkormányzata pályázatot hirdet a városi diák-, szabadidő- és versenysport támogatására.</w:t>
      </w:r>
    </w:p>
    <w:p w14:paraId="457392C6" w14:textId="77777777" w:rsidR="00BD0836" w:rsidRPr="00DA2DF9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D287F9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BD0836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1. A</w:t>
        </w:r>
      </w:smartTag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pályázat célja: </w:t>
      </w:r>
    </w:p>
    <w:p w14:paraId="10B757B1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ABDB12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városi diák-, szabadidő- és versenysporttal foglalkozó szervezetek működésének elősegítése, az eredményesség fokozása.</w:t>
      </w:r>
    </w:p>
    <w:p w14:paraId="30001D1A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6946F0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BD0836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2. A</w:t>
        </w:r>
      </w:smartTag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rendelkezésre álló keretösszeg: </w:t>
      </w:r>
    </w:p>
    <w:p w14:paraId="54D32C85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5FC129" w14:textId="33A931AE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 támogatására rendelkezésre álló keretösszeg </w:t>
      </w:r>
      <w:r w:rsidR="00F829A4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DA2DF9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.000 </w:t>
      </w:r>
      <w:proofErr w:type="spellStart"/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azaz </w:t>
      </w:r>
      <w:r w:rsidR="00F829A4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D47E86">
        <w:rPr>
          <w:rFonts w:ascii="Times New Roman" w:eastAsia="Times New Roman" w:hAnsi="Times New Roman" w:cs="Times New Roman"/>
          <w:sz w:val="24"/>
          <w:szCs w:val="24"/>
          <w:lang w:eastAsia="hu-HU"/>
        </w:rPr>
        <w:t>u</w:t>
      </w:r>
      <w:r w:rsidR="00F829A4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D47E86">
        <w:rPr>
          <w:rFonts w:ascii="Times New Roman" w:eastAsia="Times New Roman" w:hAnsi="Times New Roman" w:cs="Times New Roman"/>
          <w:sz w:val="24"/>
          <w:szCs w:val="24"/>
          <w:lang w:eastAsia="hu-HU"/>
        </w:rPr>
        <w:t>zonöt millió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forint.</w:t>
      </w:r>
    </w:p>
    <w:p w14:paraId="28820961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AE8CA8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A pályázaton igényelhető támogatás: </w:t>
      </w:r>
    </w:p>
    <w:p w14:paraId="0656C846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4DE498" w14:textId="7721E1BA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pályázott támogatás mértéke sportszervezetenként, illetve egyesület esetében szakosztályonként Tapolca Város Testnevelés és Sportkoncepciója alapján nem haladhatja meg a sportszervezet vagy egyesületi szakosztály éves </w:t>
      </w:r>
      <w:r w:rsidR="00644C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működési 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költségvetésének 75 %-át.</w:t>
      </w:r>
    </w:p>
    <w:p w14:paraId="294779C8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17A9F9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 vissza nem térítendő pénzbeli támogatás, melynek folyósítása egy vagy több részletben, előfinanszírozás formájában történik. A pályázaton elnyert támogatási összeg kizárólag a sportszervezet/egyesület/szakosztály működéséhez szükséges költségekre fordítható. Működési kiadásnak csak az a költség tekinthető, amely az </w:t>
      </w:r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alapító okiratban meghatározott célok megvalósítását közvetlenül szolgálja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4E097C3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72AF9AA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Pályázati feltételek:</w:t>
      </w:r>
    </w:p>
    <w:p w14:paraId="46B8E931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ED6CF26" w14:textId="77777777" w:rsidR="00BD0836" w:rsidRPr="00BD0836" w:rsidRDefault="00BD0836" w:rsidP="00BD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Pályázati támogatást csak azon sportszervezetek/egyesületek, egyesületben működő szakosztályok igényelhetnek: </w:t>
      </w:r>
    </w:p>
    <w:p w14:paraId="23536FD2" w14:textId="77777777" w:rsidR="00FC2874" w:rsidRDefault="00BD0836" w:rsidP="00FC28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melyeket az illetékes bíróság legkésőbb a tárgyévet megelőző évben bejegyzett, nyilvántartásba vett és alapszabályuknak, illetve alapító okiratuknak megfelelő tevékenységüket ténylegesen folytatnak, </w:t>
      </w:r>
    </w:p>
    <w:p w14:paraId="0DD4CA94" w14:textId="322728C2" w:rsidR="00BD0836" w:rsidRPr="00FC2874" w:rsidRDefault="00BD0836" w:rsidP="00FC28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C28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bejegyzett tapolcai székhellyel rendelkeznek, </w:t>
      </w:r>
    </w:p>
    <w:p w14:paraId="376C3887" w14:textId="77777777" w:rsidR="00BD0836" w:rsidRPr="00BD0836" w:rsidRDefault="00BD0836" w:rsidP="00BD083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BD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az előző évi támogatással hiánytalanul elszámoltak, </w:t>
      </w:r>
    </w:p>
    <w:p w14:paraId="4DC165B0" w14:textId="2E118417" w:rsidR="00BD0836" w:rsidRPr="00C94B25" w:rsidRDefault="00BD0836" w:rsidP="00BD083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4B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C94B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bookmarkStart w:id="0" w:name="_Hlk96516576"/>
      <w:r w:rsidRPr="00C94B25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helyi sportágfejlesztési programját a Humán Bizottság jóváhagyta</w:t>
      </w:r>
      <w:bookmarkEnd w:id="0"/>
    </w:p>
    <w:p w14:paraId="0F66F831" w14:textId="52F5A0DB" w:rsidR="00BD0836" w:rsidRDefault="00BD0836" w:rsidP="00BD083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BD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 pályázati adatlapon megadja a sportszervezet </w:t>
      </w:r>
      <w:proofErr w:type="spellStart"/>
      <w:r w:rsidRPr="00BD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szakosztályonkénti</w:t>
      </w:r>
      <w:proofErr w:type="spellEnd"/>
      <w:r w:rsidRPr="00BD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taglétszámáról, a tagok </w:t>
      </w:r>
      <w:proofErr w:type="spellStart"/>
      <w:r w:rsidRPr="00BD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korosztályonkénti</w:t>
      </w:r>
      <w:proofErr w:type="spellEnd"/>
      <w:r w:rsidRPr="00BD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megoszlásáról, az előző évi eredményekről szóló adatokat (feltüntetve a heti edzésszámot és azok helyszíneit, DSK-k esetében a sportkörben, és azok szakosztályaiban aktívan, és rendszeresen sportolók számát, eredményeit, a foglalkoztatott edzők nevét, sportszakmai végzettségüket) </w:t>
      </w:r>
    </w:p>
    <w:p w14:paraId="3428DC08" w14:textId="4D9C24D4" w:rsidR="00FC2874" w:rsidRPr="00BD0836" w:rsidRDefault="00FC2874" w:rsidP="00BD083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="002751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új sportegyesület, szakosztály esetén két lezárt gazdasági éveredményes működése</w:t>
      </w:r>
    </w:p>
    <w:p w14:paraId="1D9650A4" w14:textId="77777777" w:rsidR="00B304C7" w:rsidRDefault="00BD0836" w:rsidP="00B304C7">
      <w:pPr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- </w:t>
      </w:r>
      <w:r w:rsidRPr="00BD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nyilatkozatot tesznek arra vonatkozóan, hogy Tapolca Város Önkormányzata és az általa fenntartott közművelődési- és sportfeladatokat ellátó intézményei felé nincs 30 napon túli tartozása</w:t>
      </w:r>
    </w:p>
    <w:p w14:paraId="05F57DFA" w14:textId="3B87B4A5" w:rsidR="00B304C7" w:rsidRPr="0098228E" w:rsidRDefault="00B304C7" w:rsidP="00B304C7">
      <w:pPr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807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NAV által kiállított köztartozásmentes igazolást</w:t>
      </w:r>
      <w:r w:rsidRPr="009822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</w:t>
      </w:r>
      <w:r w:rsidRPr="009822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(NAV nullás igazolás)</w:t>
      </w:r>
    </w:p>
    <w:p w14:paraId="11ACD88D" w14:textId="77777777" w:rsidR="00BD0836" w:rsidRPr="00BD0836" w:rsidRDefault="00BD0836" w:rsidP="00BD0836">
      <w:pPr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EFC5DC9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benyújtásával egyidejűleg a pályázó tudomásul veszi, hogy elutasítás esetén semmiféle kötelezettség nem terheli a pályázat kiíróját.</w:t>
      </w:r>
    </w:p>
    <w:p w14:paraId="22A6A337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D03B7C" w14:textId="6A09994E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 csak a 202</w:t>
      </w:r>
      <w:r w:rsidR="00DA2DF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. évben felmerülő működési kiadásra igényelhető. Az elnyert pályázati összegek felhasználásáról legkés</w:t>
      </w:r>
      <w:r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őbb </w:t>
      </w:r>
      <w:r w:rsidR="00D4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2024. december 15. </w:t>
      </w:r>
      <w:r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t>napjáig kell elszámoln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</w:p>
    <w:p w14:paraId="68870153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4AC1F8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5. A"/>
        </w:smartTagPr>
        <w:r w:rsidRPr="00BD0836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 xml:space="preserve">5. </w:t>
        </w:r>
        <w:r w:rsidRPr="00BD083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A</w:t>
        </w:r>
      </w:smartTag>
      <w:r w:rsidRPr="00BD08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pályázatnak tartalmaznia kell az alábbiakat:</w:t>
      </w:r>
    </w:p>
    <w:p w14:paraId="35000164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C4218F1" w14:textId="77777777" w:rsidR="00BD0836" w:rsidRPr="00BD0836" w:rsidRDefault="00BD0836" w:rsidP="00BD083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nevét, címét, adószámát, képviselő nevét, elérhetőségét, a bírósági nyilvántartásba vétel számát,</w:t>
      </w:r>
    </w:p>
    <w:p w14:paraId="6EC3B78E" w14:textId="77777777" w:rsidR="00BD0836" w:rsidRPr="00BD0836" w:rsidRDefault="00BD0836" w:rsidP="00BD08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 pályázó pénzintézetének megnevezését, számlaszámának megjelölését,</w:t>
      </w:r>
    </w:p>
    <w:p w14:paraId="6565B2E7" w14:textId="77777777" w:rsidR="00BD0836" w:rsidRPr="00BD0836" w:rsidRDefault="00BD0836" w:rsidP="00BD08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az igényelt támogatás összegét,</w:t>
      </w:r>
    </w:p>
    <w:p w14:paraId="098D2C8D" w14:textId="77777777" w:rsidR="00BD0836" w:rsidRPr="00BD0836" w:rsidRDefault="00BD0836" w:rsidP="00BD08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 pályázó nyilatkozatát a pályázati feltételek elfogadásáról,</w:t>
      </w:r>
    </w:p>
    <w:p w14:paraId="07F2CE87" w14:textId="77777777" w:rsidR="00BD0836" w:rsidRPr="00BD0836" w:rsidRDefault="00BD0836" w:rsidP="00BD08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egyesület/szakosztály tagjainak számát, az előző évben elért eredményeket </w:t>
      </w:r>
    </w:p>
    <w:p w14:paraId="08E9D874" w14:textId="77777777" w:rsidR="00BD0836" w:rsidRPr="00BD0836" w:rsidRDefault="00BD0836" w:rsidP="00BD08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előző év gazdálkodási tevékenységének számszerűsített adatait </w:t>
      </w:r>
    </w:p>
    <w:p w14:paraId="0E219197" w14:textId="77777777" w:rsidR="00BD0836" w:rsidRPr="00BD0836" w:rsidRDefault="00BD0836" w:rsidP="00BD08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évre ütemezett várható kiadások és bevételek összegét, összetételét</w:t>
      </w:r>
    </w:p>
    <w:p w14:paraId="38DB1137" w14:textId="77777777" w:rsidR="00BD0836" w:rsidRPr="00BD0836" w:rsidRDefault="00BD0836" w:rsidP="00BD08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önkormányzattól kért támogatás összegét, felhasználás tervét,</w:t>
      </w:r>
    </w:p>
    <w:p w14:paraId="47305022" w14:textId="77777777" w:rsidR="00BD0836" w:rsidRPr="00BD0836" w:rsidRDefault="00BD0836" w:rsidP="00BD08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által szervezett rendezvényeket, azok látogatottságát,</w:t>
      </w:r>
    </w:p>
    <w:p w14:paraId="237F0A6F" w14:textId="77777777" w:rsidR="00BD0836" w:rsidRPr="00BD0836" w:rsidRDefault="00BD0836" w:rsidP="00BD08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várható hazai és nemzetközi versenyeken való részvételi tervet,</w:t>
      </w:r>
    </w:p>
    <w:p w14:paraId="5BC0153F" w14:textId="77777777" w:rsidR="00BD0836" w:rsidRPr="00BD0836" w:rsidRDefault="00BD0836" w:rsidP="00BD08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 sportszervezet által használt létesítmények helyzetét.</w:t>
      </w:r>
    </w:p>
    <w:p w14:paraId="72FBF251" w14:textId="77777777" w:rsidR="00BD0836" w:rsidRPr="00BD0836" w:rsidRDefault="00BD0836" w:rsidP="00BD083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8C04DD" w14:textId="77777777" w:rsidR="00BD0836" w:rsidRPr="00BD0836" w:rsidRDefault="00BD0836" w:rsidP="00BD083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6. Pályázatkezelő: </w:t>
      </w:r>
    </w:p>
    <w:p w14:paraId="04A35A72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D177D2" w14:textId="77777777" w:rsidR="00BD0836" w:rsidRPr="00BD0836" w:rsidRDefault="00BD0836" w:rsidP="00BD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Tapolca Város Önkormányzata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8300 Tapolca, Hősök tere 15. 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43EE73CD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7. A"/>
        </w:smartTagPr>
        <w:r w:rsidRPr="00BD0836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7. A</w:t>
        </w:r>
      </w:smartTag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pályázat benyújtása: </w:t>
      </w:r>
    </w:p>
    <w:p w14:paraId="2DDD6860" w14:textId="3AB0A47C" w:rsidR="00BD0836" w:rsidRPr="00DA2DF9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t>Beadási határidő: 202</w:t>
      </w:r>
      <w:r w:rsidR="006B62DA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DA2DF9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</w:t>
      </w:r>
      <w:r w:rsidR="00B304C7" w:rsidRPr="00DA2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A2DF9" w:rsidRPr="00DA2DF9">
        <w:rPr>
          <w:rFonts w:ascii="Times New Roman" w:eastAsia="Times New Roman" w:hAnsi="Times New Roman" w:cs="Times New Roman"/>
          <w:sz w:val="24"/>
          <w:szCs w:val="24"/>
          <w:lang w:eastAsia="hu-HU"/>
        </w:rPr>
        <w:t>28</w:t>
      </w:r>
      <w:r w:rsidR="00B304C7" w:rsidRPr="00DA2DF9">
        <w:rPr>
          <w:rFonts w:ascii="Times New Roman" w:eastAsia="Times New Roman" w:hAnsi="Times New Roman" w:cs="Times New Roman"/>
          <w:sz w:val="24"/>
          <w:szCs w:val="24"/>
          <w:lang w:eastAsia="hu-HU"/>
        </w:rPr>
        <w:t>. 1</w:t>
      </w:r>
      <w:r w:rsidR="00CC1B59" w:rsidRPr="00DA2DF9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B304C7" w:rsidRPr="00DA2DF9">
        <w:rPr>
          <w:rFonts w:ascii="Times New Roman" w:eastAsia="Times New Roman" w:hAnsi="Times New Roman" w:cs="Times New Roman"/>
          <w:sz w:val="24"/>
          <w:szCs w:val="24"/>
          <w:lang w:eastAsia="hu-HU"/>
        </w:rPr>
        <w:t>:00 óra</w:t>
      </w:r>
      <w:r w:rsidR="00857B45" w:rsidRPr="00DA2DF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1F9E9BE" w14:textId="77777777" w:rsidR="00BD0836" w:rsidRPr="00886F05" w:rsidRDefault="00BD0836" w:rsidP="00BD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pályázatokat az alábbi címre kérjük beküldeni: </w:t>
      </w:r>
    </w:p>
    <w:p w14:paraId="0B88E0B7" w14:textId="77777777" w:rsidR="00BD0836" w:rsidRPr="00886F05" w:rsidRDefault="00BD0836" w:rsidP="00BD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Tapolcai Közös Önkormányzati Hivatal, Önkormányzati és Igazgatási Iroda </w:t>
      </w:r>
    </w:p>
    <w:p w14:paraId="1D2172EC" w14:textId="77777777" w:rsidR="00BD0836" w:rsidRPr="00886F05" w:rsidRDefault="00BD0836" w:rsidP="00BD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8300 Tapolca, Hősök tere 15. </w:t>
      </w:r>
      <w:r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2742822E" w14:textId="4EB82D58" w:rsidR="00BD0836" w:rsidRPr="00886F05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pályázatot személyesen kizárólag az Önkormányzati és Igazgatási Irodán, legkésőbb a beadási határidő napján 1</w:t>
      </w:r>
      <w:r w:rsidR="00CC1B59"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.00 óráig lehet beadni. </w:t>
      </w:r>
    </w:p>
    <w:p w14:paraId="3D88EC43" w14:textId="77777777" w:rsidR="00BD0836" w:rsidRPr="00886F05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DCA01B" w14:textId="30431F6E" w:rsidR="00BD0836" w:rsidRPr="00886F05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t>A benyújtott pályázatnak tartalmaznia adatlapot és programűrlapot.</w:t>
      </w:r>
    </w:p>
    <w:p w14:paraId="52F6F683" w14:textId="77777777" w:rsidR="00BD0836" w:rsidRPr="00886F05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5BDD19" w14:textId="77777777" w:rsidR="00BD0836" w:rsidRPr="00886F05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6F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pályázatot két elkülönített példányban, de egy borítékban kell benyújtani. </w:t>
      </w:r>
    </w:p>
    <w:p w14:paraId="4190F3AD" w14:textId="2AB40062" w:rsidR="006071DF" w:rsidRPr="00BD0836" w:rsidRDefault="006071DF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6B2AA9E" w14:textId="77777777" w:rsidR="00D47E86" w:rsidRDefault="00D47E8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D775CA8" w14:textId="77777777" w:rsidR="00D47E86" w:rsidRDefault="00D47E8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659DA95" w14:textId="77777777" w:rsidR="00D47E86" w:rsidRDefault="00D47E8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A338719" w14:textId="77777777" w:rsidR="00D47E86" w:rsidRDefault="00D47E8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704BEE2" w14:textId="50236DAE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8. A pályázat elbírálása</w:t>
      </w:r>
    </w:p>
    <w:p w14:paraId="1C1BC4B0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554C95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érvényes pályázatok a pályázati határidő lejártától számított 30 napon belül elbírálásra kerülnek.</w:t>
      </w:r>
    </w:p>
    <w:p w14:paraId="1367D642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elbírálás szempontjai: </w:t>
      </w:r>
    </w:p>
    <w:p w14:paraId="11936BA2" w14:textId="77777777" w:rsidR="00BD0836" w:rsidRPr="00BD0836" w:rsidRDefault="00BD0836" w:rsidP="00BD0836">
      <w:pPr>
        <w:overflowPunct w:val="0"/>
        <w:autoSpaceDE w:val="0"/>
        <w:autoSpaceDN w:val="0"/>
        <w:adjustRightInd w:val="0"/>
        <w:spacing w:after="0" w:line="240" w:lineRule="auto"/>
        <w:ind w:left="90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a) a sportszervezet tagdíjat rendszeresen fizető taglétszáma, nyilvántartott, igazolt sportolóinak száma,</w:t>
      </w:r>
    </w:p>
    <w:p w14:paraId="5F94EE88" w14:textId="77777777" w:rsidR="00BD0836" w:rsidRPr="00BD0836" w:rsidRDefault="00BD0836" w:rsidP="00BD0836">
      <w:pPr>
        <w:overflowPunct w:val="0"/>
        <w:autoSpaceDE w:val="0"/>
        <w:autoSpaceDN w:val="0"/>
        <w:adjustRightInd w:val="0"/>
        <w:spacing w:after="0" w:line="240" w:lineRule="auto"/>
        <w:ind w:left="90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b)</w:t>
      </w: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sportszervezet éves költségvetése, ezen belül a tagdíjbevétel mértéke,</w:t>
      </w:r>
    </w:p>
    <w:p w14:paraId="6F8FB896" w14:textId="77777777" w:rsidR="00BD0836" w:rsidRPr="00BD0836" w:rsidRDefault="00BD0836" w:rsidP="00BD0836">
      <w:pPr>
        <w:overflowPunct w:val="0"/>
        <w:autoSpaceDE w:val="0"/>
        <w:autoSpaceDN w:val="0"/>
        <w:adjustRightInd w:val="0"/>
        <w:spacing w:after="0" w:line="240" w:lineRule="auto"/>
        <w:ind w:left="90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c)</w:t>
      </w: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sportszervezet által használt létesítmények helyzete és fenntartási költsége a költségvetésben, különös figyelemmel az önkormányzati tulajdonra,</w:t>
      </w:r>
    </w:p>
    <w:p w14:paraId="77A942E2" w14:textId="77777777" w:rsidR="00BD0836" w:rsidRPr="00BD0836" w:rsidRDefault="00BD0836" w:rsidP="00BD0836">
      <w:pPr>
        <w:overflowPunct w:val="0"/>
        <w:autoSpaceDE w:val="0"/>
        <w:autoSpaceDN w:val="0"/>
        <w:adjustRightInd w:val="0"/>
        <w:spacing w:after="0" w:line="240" w:lineRule="auto"/>
        <w:ind w:left="90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d)</w:t>
      </w: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szabadidő- és diáksport feltételeinek biztosítása, utánpótlás-nevelés,</w:t>
      </w:r>
    </w:p>
    <w:p w14:paraId="3377C3A0" w14:textId="77777777" w:rsidR="00BD0836" w:rsidRPr="00BD0836" w:rsidRDefault="00BD0836" w:rsidP="00BD0836">
      <w:pPr>
        <w:overflowPunct w:val="0"/>
        <w:autoSpaceDE w:val="0"/>
        <w:autoSpaceDN w:val="0"/>
        <w:adjustRightInd w:val="0"/>
        <w:spacing w:after="0" w:line="240" w:lineRule="auto"/>
        <w:ind w:left="90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e)</w:t>
      </w: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 xml:space="preserve">a sportszervezet nemzetközi versenyekkel összefüggő kötelezettségei, </w:t>
      </w:r>
    </w:p>
    <w:p w14:paraId="14989DC8" w14:textId="77777777" w:rsidR="00BD0836" w:rsidRPr="00BD0836" w:rsidRDefault="00BD0836" w:rsidP="00BD0836">
      <w:pPr>
        <w:overflowPunct w:val="0"/>
        <w:autoSpaceDE w:val="0"/>
        <w:autoSpaceDN w:val="0"/>
        <w:adjustRightInd w:val="0"/>
        <w:spacing w:after="0" w:line="240" w:lineRule="auto"/>
        <w:ind w:left="90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f)</w:t>
      </w: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hazai és nemzetközi eredményesség, és</w:t>
      </w:r>
    </w:p>
    <w:p w14:paraId="3DE9AE2A" w14:textId="77777777" w:rsidR="00BD0836" w:rsidRPr="00BD0836" w:rsidRDefault="00BD0836" w:rsidP="00BD0836">
      <w:pPr>
        <w:overflowPunct w:val="0"/>
        <w:autoSpaceDE w:val="0"/>
        <w:autoSpaceDN w:val="0"/>
        <w:adjustRightInd w:val="0"/>
        <w:spacing w:after="0" w:line="240" w:lineRule="auto"/>
        <w:ind w:left="90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g)</w:t>
      </w: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saját szervezésű  sportrendezvények látogatottsága.</w:t>
      </w:r>
    </w:p>
    <w:p w14:paraId="48CB570D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D766BD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9. A"/>
        </w:smartTagPr>
        <w:r w:rsidRPr="00BD0836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9. A</w:t>
        </w:r>
      </w:smartTag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pályázati csomag: </w:t>
      </w:r>
    </w:p>
    <w:p w14:paraId="518D3268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D3A024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felhívás, pályázati adatlap, programűrlap letölthető a </w:t>
      </w:r>
      <w:hyperlink r:id="rId7" w:history="1">
        <w:r w:rsidRPr="00BD08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www.tapolca.hu</w:t>
        </w:r>
      </w:hyperlink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honlapról.</w:t>
      </w:r>
    </w:p>
    <w:p w14:paraId="41B34F2F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F18A34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 Pályázati tanácsadás:</w:t>
      </w:r>
    </w:p>
    <w:p w14:paraId="4B4FB559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ECE39C" w14:textId="0ADD4181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pályázatokkal kapcsolatban </w:t>
      </w:r>
      <w:r w:rsidR="00CC1B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Kovács Aliz 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a Tapolcai Közös Önkormányzati Hivatal 511-150/254-es telefonszámán vagy előre egyeztetett időpontban személyesen nyújt információt.</w:t>
      </w:r>
    </w:p>
    <w:p w14:paraId="59E4AE10" w14:textId="77777777" w:rsidR="00BD0836" w:rsidRPr="00BD0836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95A1D5" w14:textId="77777777" w:rsidR="00BD0836" w:rsidRPr="00DA2DF9" w:rsidRDefault="00BD0836" w:rsidP="00BD0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8DA262" w14:textId="7C3FC179" w:rsidR="009703E0" w:rsidRPr="00DA2DF9" w:rsidRDefault="00380EBA" w:rsidP="0097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2DF9">
        <w:rPr>
          <w:rFonts w:ascii="Times New Roman" w:eastAsia="Times New Roman" w:hAnsi="Times New Roman" w:cs="Times New Roman"/>
          <w:sz w:val="24"/>
          <w:szCs w:val="24"/>
          <w:lang w:eastAsia="hu-HU"/>
        </w:rPr>
        <w:t>Tapolca, 202</w:t>
      </w:r>
      <w:r w:rsidR="006B62DA" w:rsidRPr="00DA2DF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9703E0" w:rsidRPr="00DA2DF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CC1B59" w:rsidRPr="00DA2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március</w:t>
      </w:r>
      <w:r w:rsidR="005B09ED" w:rsidRPr="00DA2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47E86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5B09ED" w:rsidRPr="00DA2DF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703E0" w:rsidRPr="00DA2DF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29B8862" w14:textId="77777777" w:rsidR="009703E0" w:rsidRDefault="009703E0" w:rsidP="00970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13CBD7F8" w14:textId="77777777" w:rsidR="009703E0" w:rsidRPr="0098228E" w:rsidRDefault="009703E0" w:rsidP="00970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Décsey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Sándor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0E28F9B2" w14:textId="77777777" w:rsidR="009703E0" w:rsidRDefault="009703E0" w:rsidP="009703E0">
      <w:pPr>
        <w:ind w:left="4248" w:firstLine="708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Humán Bizottság elnöke</w:t>
      </w:r>
    </w:p>
    <w:p w14:paraId="37A318E8" w14:textId="77777777" w:rsidR="00BD0836" w:rsidRPr="00BD0836" w:rsidRDefault="00BD0836" w:rsidP="00BD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CF8821" w14:textId="77777777" w:rsidR="0066246B" w:rsidRDefault="0066246B"/>
    <w:sectPr w:rsidR="00662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124D" w14:textId="77777777" w:rsidR="00E368E8" w:rsidRDefault="00E368E8">
      <w:pPr>
        <w:spacing w:after="0" w:line="240" w:lineRule="auto"/>
      </w:pPr>
      <w:r>
        <w:separator/>
      </w:r>
    </w:p>
  </w:endnote>
  <w:endnote w:type="continuationSeparator" w:id="0">
    <w:p w14:paraId="4A056A43" w14:textId="77777777" w:rsidR="00E368E8" w:rsidRDefault="00E3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6BC3" w14:textId="77777777" w:rsidR="00E75D5F" w:rsidRDefault="00152C5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0570875" w14:textId="77777777" w:rsidR="00E75D5F" w:rsidRDefault="00E75D5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6320" w14:textId="59FD7ACA" w:rsidR="00E75D5F" w:rsidRDefault="00152C5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86F05">
      <w:rPr>
        <w:rStyle w:val="Oldalszm"/>
        <w:noProof/>
      </w:rPr>
      <w:t>4</w:t>
    </w:r>
    <w:r>
      <w:rPr>
        <w:rStyle w:val="Oldalszm"/>
      </w:rPr>
      <w:fldChar w:fldCharType="end"/>
    </w:r>
  </w:p>
  <w:p w14:paraId="67FF8B87" w14:textId="77777777" w:rsidR="00E75D5F" w:rsidRDefault="00E75D5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CB74" w14:textId="77777777" w:rsidR="00E75D5F" w:rsidRDefault="00E75D5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113A" w14:textId="77777777" w:rsidR="00E368E8" w:rsidRDefault="00E368E8">
      <w:pPr>
        <w:spacing w:after="0" w:line="240" w:lineRule="auto"/>
      </w:pPr>
      <w:r>
        <w:separator/>
      </w:r>
    </w:p>
  </w:footnote>
  <w:footnote w:type="continuationSeparator" w:id="0">
    <w:p w14:paraId="2FA51424" w14:textId="77777777" w:rsidR="00E368E8" w:rsidRDefault="00E36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4B1C" w14:textId="77777777" w:rsidR="00E75D5F" w:rsidRDefault="00E75D5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4049" w14:textId="77777777" w:rsidR="00E75D5F" w:rsidRDefault="00E75D5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C604" w14:textId="77777777" w:rsidR="00E75D5F" w:rsidRDefault="00E75D5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C7A"/>
    <w:multiLevelType w:val="hybridMultilevel"/>
    <w:tmpl w:val="3F145C6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FD4E29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 Antiqua" w:eastAsia="Times New Roman" w:hAnsi="Book Antiqua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30D95"/>
    <w:multiLevelType w:val="hybridMultilevel"/>
    <w:tmpl w:val="A50435C8"/>
    <w:lvl w:ilvl="0" w:tplc="66B0D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356B9C"/>
    <w:multiLevelType w:val="hybridMultilevel"/>
    <w:tmpl w:val="21DC7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365C1"/>
    <w:multiLevelType w:val="hybridMultilevel"/>
    <w:tmpl w:val="F0465D4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A2133D2"/>
    <w:multiLevelType w:val="hybridMultilevel"/>
    <w:tmpl w:val="A81013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2016C"/>
    <w:multiLevelType w:val="hybridMultilevel"/>
    <w:tmpl w:val="8D2A2D80"/>
    <w:lvl w:ilvl="0" w:tplc="6BD66F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D2092"/>
    <w:multiLevelType w:val="hybridMultilevel"/>
    <w:tmpl w:val="50704F8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47792985">
    <w:abstractNumId w:val="0"/>
  </w:num>
  <w:num w:numId="2" w16cid:durableId="1283997694">
    <w:abstractNumId w:val="6"/>
  </w:num>
  <w:num w:numId="3" w16cid:durableId="2052607390">
    <w:abstractNumId w:val="5"/>
  </w:num>
  <w:num w:numId="4" w16cid:durableId="390155134">
    <w:abstractNumId w:val="3"/>
  </w:num>
  <w:num w:numId="5" w16cid:durableId="291012235">
    <w:abstractNumId w:val="4"/>
  </w:num>
  <w:num w:numId="6" w16cid:durableId="1335261723">
    <w:abstractNumId w:val="1"/>
  </w:num>
  <w:num w:numId="7" w16cid:durableId="543717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36"/>
    <w:rsid w:val="000B6DDB"/>
    <w:rsid w:val="001300B5"/>
    <w:rsid w:val="00152C50"/>
    <w:rsid w:val="00210889"/>
    <w:rsid w:val="002714A5"/>
    <w:rsid w:val="002751AA"/>
    <w:rsid w:val="002B2A15"/>
    <w:rsid w:val="002F29ED"/>
    <w:rsid w:val="002F48F9"/>
    <w:rsid w:val="002F68DE"/>
    <w:rsid w:val="00380EBA"/>
    <w:rsid w:val="003D793D"/>
    <w:rsid w:val="00451FCE"/>
    <w:rsid w:val="0046054D"/>
    <w:rsid w:val="004904B4"/>
    <w:rsid w:val="004B72BB"/>
    <w:rsid w:val="004C5243"/>
    <w:rsid w:val="004E03F4"/>
    <w:rsid w:val="00526EE1"/>
    <w:rsid w:val="00535DC8"/>
    <w:rsid w:val="005B09ED"/>
    <w:rsid w:val="005D724F"/>
    <w:rsid w:val="00604654"/>
    <w:rsid w:val="006071DF"/>
    <w:rsid w:val="00644C15"/>
    <w:rsid w:val="0066246B"/>
    <w:rsid w:val="006B62DA"/>
    <w:rsid w:val="007E734F"/>
    <w:rsid w:val="00825D8C"/>
    <w:rsid w:val="00857B45"/>
    <w:rsid w:val="00886F05"/>
    <w:rsid w:val="00895177"/>
    <w:rsid w:val="008E35C8"/>
    <w:rsid w:val="009703E0"/>
    <w:rsid w:val="009A1B4F"/>
    <w:rsid w:val="00A4380E"/>
    <w:rsid w:val="00A6695C"/>
    <w:rsid w:val="00AB1750"/>
    <w:rsid w:val="00AC049B"/>
    <w:rsid w:val="00B304C7"/>
    <w:rsid w:val="00B31AD4"/>
    <w:rsid w:val="00B74BC9"/>
    <w:rsid w:val="00B97C66"/>
    <w:rsid w:val="00BD0836"/>
    <w:rsid w:val="00C94B25"/>
    <w:rsid w:val="00CB6A53"/>
    <w:rsid w:val="00CC1B59"/>
    <w:rsid w:val="00D12CE3"/>
    <w:rsid w:val="00D30C42"/>
    <w:rsid w:val="00D47E86"/>
    <w:rsid w:val="00D53A4E"/>
    <w:rsid w:val="00D96B5F"/>
    <w:rsid w:val="00DA2DF9"/>
    <w:rsid w:val="00DC74BA"/>
    <w:rsid w:val="00E368E8"/>
    <w:rsid w:val="00E57AA3"/>
    <w:rsid w:val="00E75C19"/>
    <w:rsid w:val="00E75D5F"/>
    <w:rsid w:val="00EA122D"/>
    <w:rsid w:val="00EB13A7"/>
    <w:rsid w:val="00EC52C7"/>
    <w:rsid w:val="00F078AD"/>
    <w:rsid w:val="00F829A4"/>
    <w:rsid w:val="00FC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E08E92"/>
  <w15:chartTrackingRefBased/>
  <w15:docId w15:val="{F53FE9B7-64FF-43C2-A9DC-F3C3DF09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D08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D083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BD08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BD083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D0836"/>
  </w:style>
  <w:style w:type="paragraph" w:customStyle="1" w:styleId="CharCharCharCharCharCharChar">
    <w:name w:val="Char Char Char Char Char Char Char"/>
    <w:basedOn w:val="Norml"/>
    <w:rsid w:val="00BD083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EB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apolca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706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Kovács Alíz</cp:lastModifiedBy>
  <cp:revision>6</cp:revision>
  <dcterms:created xsi:type="dcterms:W3CDTF">2024-02-08T13:51:00Z</dcterms:created>
  <dcterms:modified xsi:type="dcterms:W3CDTF">2024-03-06T08:04:00Z</dcterms:modified>
</cp:coreProperties>
</file>