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7C727" w14:textId="7B427200" w:rsidR="00C57FA5" w:rsidRPr="00E04C52" w:rsidRDefault="00C57FA5" w:rsidP="002A095C">
      <w:pPr>
        <w:pStyle w:val="Cmsor2"/>
        <w:rPr>
          <w:rFonts w:ascii="Garamond" w:hAnsi="Garamond" w:cs="Arial"/>
          <w:b/>
          <w:sz w:val="22"/>
          <w:szCs w:val="22"/>
        </w:rPr>
      </w:pPr>
      <w:r w:rsidRPr="00E04C52">
        <w:rPr>
          <w:rFonts w:ascii="Garamond" w:hAnsi="Garamond" w:cs="Arial"/>
          <w:b/>
          <w:sz w:val="22"/>
          <w:szCs w:val="22"/>
        </w:rPr>
        <w:t>PÁLYÁZATI KIÍRÁS</w:t>
      </w:r>
    </w:p>
    <w:p w14:paraId="15AFDB98" w14:textId="77777777" w:rsidR="00C57FA5" w:rsidRPr="00E04C52" w:rsidRDefault="00C57FA5" w:rsidP="002A095C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2982029E" w14:textId="238006BC" w:rsidR="00B11137" w:rsidRPr="00E04C52" w:rsidRDefault="001E4FA3" w:rsidP="002A095C">
      <w:pPr>
        <w:jc w:val="center"/>
        <w:rPr>
          <w:rFonts w:ascii="Garamond" w:hAnsi="Garamond" w:cs="Times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Tapolca </w:t>
      </w:r>
      <w:r w:rsidR="007F1B18" w:rsidRPr="00E04C52">
        <w:rPr>
          <w:rFonts w:ascii="Garamond" w:hAnsi="Garamond" w:cs="Arial"/>
          <w:b/>
          <w:bCs/>
          <w:sz w:val="22"/>
          <w:szCs w:val="22"/>
        </w:rPr>
        <w:t>Város</w:t>
      </w:r>
      <w:r w:rsidR="00C57FA5" w:rsidRPr="00E04C52">
        <w:rPr>
          <w:rFonts w:ascii="Garamond" w:hAnsi="Garamond" w:cs="Arial"/>
          <w:b/>
          <w:bCs/>
          <w:sz w:val="22"/>
          <w:szCs w:val="22"/>
        </w:rPr>
        <w:t xml:space="preserve"> Önkormányzata </w:t>
      </w:r>
      <w:r w:rsidR="00B11137" w:rsidRPr="00E04C52">
        <w:rPr>
          <w:rFonts w:ascii="Garamond" w:hAnsi="Garamond" w:cs="Times"/>
          <w:b/>
          <w:bCs/>
          <w:sz w:val="22"/>
          <w:szCs w:val="22"/>
        </w:rPr>
        <w:t>az EFOP-1.5.2-16-2017-</w:t>
      </w:r>
      <w:r w:rsidR="00B11137" w:rsidRPr="00E04C52">
        <w:rPr>
          <w:rFonts w:ascii="Garamond" w:hAnsi="Garamond" w:cs="Times"/>
          <w:b/>
          <w:bCs/>
          <w:i/>
          <w:sz w:val="22"/>
          <w:szCs w:val="22"/>
        </w:rPr>
        <w:t>000</w:t>
      </w:r>
      <w:r>
        <w:rPr>
          <w:rFonts w:ascii="Garamond" w:hAnsi="Garamond" w:cs="Times"/>
          <w:b/>
          <w:bCs/>
          <w:i/>
          <w:sz w:val="22"/>
          <w:szCs w:val="22"/>
        </w:rPr>
        <w:t>1</w:t>
      </w:r>
      <w:r w:rsidR="00B11137" w:rsidRPr="00E04C52">
        <w:rPr>
          <w:rFonts w:ascii="Garamond" w:hAnsi="Garamond" w:cs="Times"/>
          <w:b/>
          <w:bCs/>
          <w:i/>
          <w:sz w:val="22"/>
          <w:szCs w:val="22"/>
        </w:rPr>
        <w:t xml:space="preserve">2 „Humán szolgáltatások fejlesztése </w:t>
      </w:r>
      <w:r>
        <w:rPr>
          <w:rFonts w:ascii="Garamond" w:hAnsi="Garamond"/>
          <w:b/>
          <w:i/>
          <w:sz w:val="22"/>
          <w:szCs w:val="22"/>
        </w:rPr>
        <w:t>Tapolcán és környékén</w:t>
      </w:r>
      <w:r w:rsidR="00B11137" w:rsidRPr="00E04C52">
        <w:rPr>
          <w:rFonts w:ascii="Garamond" w:hAnsi="Garamond"/>
          <w:b/>
          <w:i/>
          <w:sz w:val="22"/>
          <w:szCs w:val="22"/>
        </w:rPr>
        <w:t>”</w:t>
      </w:r>
      <w:r w:rsidR="00B11137" w:rsidRPr="00E04C52">
        <w:rPr>
          <w:rFonts w:ascii="Garamond" w:hAnsi="Garamond" w:cs="Times"/>
          <w:b/>
          <w:bCs/>
          <w:sz w:val="22"/>
          <w:szCs w:val="22"/>
        </w:rPr>
        <w:t xml:space="preserve"> című pályázathoz kapcsolódóan </w:t>
      </w:r>
    </w:p>
    <w:p w14:paraId="68D674E8" w14:textId="166B483C" w:rsidR="00C57FA5" w:rsidRPr="001E4FA3" w:rsidRDefault="00B11137" w:rsidP="002A095C">
      <w:pPr>
        <w:jc w:val="center"/>
        <w:rPr>
          <w:rFonts w:ascii="Garamond" w:hAnsi="Garamond" w:cs="Arial"/>
          <w:b/>
          <w:bCs/>
          <w:color w:val="FF0000"/>
          <w:sz w:val="22"/>
          <w:szCs w:val="22"/>
        </w:rPr>
      </w:pPr>
      <w:proofErr w:type="gramStart"/>
      <w:r w:rsidRPr="00E04C52">
        <w:rPr>
          <w:rFonts w:ascii="Garamond" w:hAnsi="Garamond" w:cs="Arial"/>
          <w:b/>
          <w:bCs/>
          <w:sz w:val="22"/>
          <w:szCs w:val="22"/>
        </w:rPr>
        <w:t>a</w:t>
      </w:r>
      <w:proofErr w:type="gramEnd"/>
      <w:r w:rsidRPr="00E04C52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812CAA" w:rsidRPr="00477A1E">
        <w:rPr>
          <w:rFonts w:ascii="Garamond" w:hAnsi="Garamond" w:cs="Arial"/>
          <w:b/>
          <w:bCs/>
          <w:sz w:val="22"/>
          <w:szCs w:val="22"/>
        </w:rPr>
        <w:t>20</w:t>
      </w:r>
      <w:r w:rsidR="001E4FA3" w:rsidRPr="00477A1E">
        <w:rPr>
          <w:rFonts w:ascii="Garamond" w:hAnsi="Garamond" w:cs="Arial"/>
          <w:b/>
          <w:bCs/>
          <w:sz w:val="22"/>
          <w:szCs w:val="22"/>
        </w:rPr>
        <w:t>2</w:t>
      </w:r>
      <w:r w:rsidR="00A22551">
        <w:rPr>
          <w:rFonts w:ascii="Garamond" w:hAnsi="Garamond" w:cs="Arial"/>
          <w:b/>
          <w:bCs/>
          <w:sz w:val="22"/>
          <w:szCs w:val="22"/>
        </w:rPr>
        <w:t>3</w:t>
      </w:r>
      <w:r w:rsidRPr="00477A1E">
        <w:rPr>
          <w:rFonts w:ascii="Garamond" w:hAnsi="Garamond" w:cs="Arial"/>
          <w:b/>
          <w:bCs/>
          <w:sz w:val="22"/>
          <w:szCs w:val="22"/>
        </w:rPr>
        <w:t>/20</w:t>
      </w:r>
      <w:r w:rsidR="001E4FA3" w:rsidRPr="00477A1E">
        <w:rPr>
          <w:rFonts w:ascii="Garamond" w:hAnsi="Garamond" w:cs="Arial"/>
          <w:b/>
          <w:bCs/>
          <w:sz w:val="22"/>
          <w:szCs w:val="22"/>
        </w:rPr>
        <w:t>2</w:t>
      </w:r>
      <w:r w:rsidR="00A22551">
        <w:rPr>
          <w:rFonts w:ascii="Garamond" w:hAnsi="Garamond" w:cs="Arial"/>
          <w:b/>
          <w:bCs/>
          <w:sz w:val="22"/>
          <w:szCs w:val="22"/>
        </w:rPr>
        <w:t>4</w:t>
      </w:r>
      <w:r w:rsidR="00C57FA5" w:rsidRPr="00477A1E">
        <w:rPr>
          <w:rFonts w:ascii="Garamond" w:hAnsi="Garamond" w:cs="Arial"/>
          <w:b/>
          <w:bCs/>
          <w:sz w:val="22"/>
          <w:szCs w:val="22"/>
        </w:rPr>
        <w:t>.</w:t>
      </w:r>
      <w:r w:rsidR="00B039F6">
        <w:rPr>
          <w:rFonts w:ascii="Garamond" w:hAnsi="Garamond" w:cs="Arial"/>
          <w:b/>
          <w:bCs/>
          <w:sz w:val="22"/>
          <w:szCs w:val="22"/>
        </w:rPr>
        <w:t xml:space="preserve"> </w:t>
      </w:r>
      <w:r w:rsidRPr="00477A1E">
        <w:rPr>
          <w:rFonts w:ascii="Garamond" w:hAnsi="Garamond" w:cs="Arial"/>
          <w:b/>
          <w:bCs/>
          <w:sz w:val="22"/>
          <w:szCs w:val="22"/>
        </w:rPr>
        <w:t>tan</w:t>
      </w:r>
      <w:r w:rsidR="00C57FA5" w:rsidRPr="00477A1E">
        <w:rPr>
          <w:rFonts w:ascii="Garamond" w:hAnsi="Garamond" w:cs="Arial"/>
          <w:b/>
          <w:bCs/>
          <w:sz w:val="22"/>
          <w:szCs w:val="22"/>
        </w:rPr>
        <w:t>évre</w:t>
      </w:r>
      <w:r w:rsidRPr="00477A1E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1D2A6F">
        <w:rPr>
          <w:rFonts w:ascii="Garamond" w:hAnsi="Garamond" w:cs="Arial"/>
          <w:b/>
          <w:bCs/>
          <w:sz w:val="22"/>
          <w:szCs w:val="22"/>
        </w:rPr>
        <w:t xml:space="preserve">(2023. szeptember-2024. április közötti időszakra) </w:t>
      </w:r>
      <w:r w:rsidRPr="00316547">
        <w:rPr>
          <w:rFonts w:ascii="Garamond" w:hAnsi="Garamond" w:cs="Arial"/>
          <w:b/>
          <w:bCs/>
          <w:sz w:val="22"/>
          <w:szCs w:val="22"/>
        </w:rPr>
        <w:t xml:space="preserve">ösztöndíj pályázatot ír </w:t>
      </w:r>
      <w:r w:rsidRPr="008371A1">
        <w:rPr>
          <w:rFonts w:ascii="Garamond" w:hAnsi="Garamond" w:cs="Arial"/>
          <w:b/>
          <w:bCs/>
          <w:sz w:val="22"/>
          <w:szCs w:val="22"/>
        </w:rPr>
        <w:t>ki</w:t>
      </w:r>
      <w:r w:rsidR="00C33F7C">
        <w:rPr>
          <w:rFonts w:ascii="Garamond" w:hAnsi="Garamond" w:cs="Arial"/>
          <w:b/>
          <w:bCs/>
          <w:sz w:val="22"/>
          <w:szCs w:val="22"/>
        </w:rPr>
        <w:t xml:space="preserve"> tapolcai</w:t>
      </w:r>
      <w:r w:rsidRPr="008371A1">
        <w:rPr>
          <w:rFonts w:ascii="Garamond" w:hAnsi="Garamond" w:cs="Arial"/>
          <w:b/>
          <w:bCs/>
          <w:sz w:val="22"/>
          <w:szCs w:val="22"/>
        </w:rPr>
        <w:t xml:space="preserve"> közép</w:t>
      </w:r>
      <w:r w:rsidR="00EB26F6" w:rsidRPr="008371A1">
        <w:rPr>
          <w:rFonts w:ascii="Garamond" w:hAnsi="Garamond" w:cs="Arial"/>
          <w:b/>
          <w:bCs/>
          <w:sz w:val="22"/>
          <w:szCs w:val="22"/>
        </w:rPr>
        <w:t xml:space="preserve">fokú oktatási intézményben </w:t>
      </w:r>
      <w:r w:rsidRPr="008371A1">
        <w:rPr>
          <w:rFonts w:ascii="Garamond" w:hAnsi="Garamond" w:cs="Arial"/>
          <w:b/>
          <w:bCs/>
          <w:sz w:val="22"/>
          <w:szCs w:val="22"/>
        </w:rPr>
        <w:t>tanulók</w:t>
      </w:r>
      <w:r w:rsidR="00C57FA5" w:rsidRPr="008371A1">
        <w:rPr>
          <w:rFonts w:ascii="Garamond" w:hAnsi="Garamond" w:cs="Arial"/>
          <w:b/>
          <w:bCs/>
          <w:sz w:val="22"/>
          <w:szCs w:val="22"/>
        </w:rPr>
        <w:t xml:space="preserve"> számára</w:t>
      </w:r>
    </w:p>
    <w:p w14:paraId="551AD716" w14:textId="77777777" w:rsidR="00B11137" w:rsidRPr="00E04C52" w:rsidRDefault="00B11137" w:rsidP="002A095C">
      <w:pPr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40046C56" w14:textId="5D4A1D9F" w:rsidR="00C57FA5" w:rsidRPr="00E04C52" w:rsidRDefault="00C57FA5" w:rsidP="002A095C">
      <w:pPr>
        <w:jc w:val="both"/>
        <w:rPr>
          <w:rFonts w:ascii="Garamond" w:hAnsi="Garamond" w:cs="Arial"/>
          <w:sz w:val="22"/>
          <w:szCs w:val="22"/>
        </w:rPr>
      </w:pPr>
    </w:p>
    <w:p w14:paraId="04BCE946" w14:textId="2A1CE603" w:rsidR="00C57FA5" w:rsidRPr="00E04C52" w:rsidRDefault="00C57FA5" w:rsidP="002A095C">
      <w:pPr>
        <w:jc w:val="both"/>
        <w:rPr>
          <w:rFonts w:ascii="Garamond" w:hAnsi="Garamond" w:cs="Arial"/>
          <w:b/>
          <w:sz w:val="22"/>
          <w:szCs w:val="22"/>
        </w:rPr>
      </w:pPr>
      <w:r w:rsidRPr="00E04C52">
        <w:rPr>
          <w:rFonts w:ascii="Garamond" w:hAnsi="Garamond" w:cs="Arial"/>
          <w:b/>
          <w:sz w:val="22"/>
          <w:szCs w:val="22"/>
        </w:rPr>
        <w:t>1. A pályázat célja</w:t>
      </w:r>
    </w:p>
    <w:p w14:paraId="0605DDDC" w14:textId="77777777" w:rsidR="00A568A8" w:rsidRPr="00E04C52" w:rsidRDefault="00A568A8" w:rsidP="002A095C">
      <w:pPr>
        <w:jc w:val="both"/>
        <w:rPr>
          <w:rFonts w:ascii="Garamond" w:hAnsi="Garamond" w:cs="Arial"/>
          <w:b/>
          <w:sz w:val="22"/>
          <w:szCs w:val="22"/>
        </w:rPr>
      </w:pPr>
    </w:p>
    <w:p w14:paraId="15EAAA57" w14:textId="1BAD9446" w:rsidR="00B11137" w:rsidRPr="008371A1" w:rsidRDefault="00C57FA5" w:rsidP="002A095C">
      <w:pPr>
        <w:jc w:val="both"/>
        <w:rPr>
          <w:rFonts w:ascii="Garamond" w:hAnsi="Garamond" w:cs="Arial"/>
          <w:sz w:val="22"/>
          <w:szCs w:val="22"/>
        </w:rPr>
      </w:pPr>
      <w:r w:rsidRPr="008371A1">
        <w:rPr>
          <w:rFonts w:ascii="Garamond" w:hAnsi="Garamond" w:cs="Arial"/>
          <w:sz w:val="22"/>
          <w:szCs w:val="22"/>
        </w:rPr>
        <w:t xml:space="preserve">A </w:t>
      </w:r>
      <w:r w:rsidR="001E4FA3" w:rsidRPr="008371A1">
        <w:rPr>
          <w:rFonts w:ascii="Garamond" w:hAnsi="Garamond" w:cs="Arial"/>
          <w:b/>
          <w:bCs/>
          <w:sz w:val="22"/>
          <w:szCs w:val="22"/>
        </w:rPr>
        <w:t xml:space="preserve">Tapolca </w:t>
      </w:r>
      <w:r w:rsidR="00B11137" w:rsidRPr="008371A1">
        <w:rPr>
          <w:rFonts w:ascii="Garamond" w:hAnsi="Garamond" w:cs="Arial"/>
          <w:b/>
          <w:bCs/>
          <w:sz w:val="22"/>
          <w:szCs w:val="22"/>
        </w:rPr>
        <w:t>Város Önkormányzata</w:t>
      </w:r>
      <w:r w:rsidR="00B11137" w:rsidRPr="008371A1">
        <w:rPr>
          <w:rFonts w:ascii="Garamond" w:hAnsi="Garamond" w:cs="Arial"/>
          <w:bCs/>
          <w:sz w:val="22"/>
          <w:szCs w:val="22"/>
        </w:rPr>
        <w:t xml:space="preserve"> </w:t>
      </w:r>
      <w:r w:rsidR="00B11137" w:rsidRPr="008371A1">
        <w:rPr>
          <w:rFonts w:ascii="Garamond" w:hAnsi="Garamond" w:cs="Arial"/>
          <w:b/>
          <w:bCs/>
          <w:sz w:val="22"/>
          <w:szCs w:val="22"/>
        </w:rPr>
        <w:t>által meghirdetett</w:t>
      </w:r>
      <w:r w:rsidR="00B11137" w:rsidRPr="008371A1">
        <w:rPr>
          <w:rFonts w:ascii="Garamond" w:hAnsi="Garamond" w:cs="Arial"/>
          <w:bCs/>
          <w:sz w:val="22"/>
          <w:szCs w:val="22"/>
        </w:rPr>
        <w:t xml:space="preserve"> és </w:t>
      </w:r>
      <w:r w:rsidR="00B11137" w:rsidRPr="008371A1">
        <w:rPr>
          <w:rFonts w:ascii="Garamond" w:hAnsi="Garamond" w:cs="Times"/>
          <w:bCs/>
          <w:sz w:val="22"/>
          <w:szCs w:val="22"/>
        </w:rPr>
        <w:t xml:space="preserve">az </w:t>
      </w:r>
      <w:r w:rsidR="00B11137" w:rsidRPr="008371A1">
        <w:rPr>
          <w:rFonts w:ascii="Garamond" w:hAnsi="Garamond" w:cs="Times"/>
          <w:bCs/>
          <w:i/>
          <w:iCs/>
          <w:sz w:val="22"/>
          <w:szCs w:val="22"/>
        </w:rPr>
        <w:t>EFOP-1.5.2-16-2017-000</w:t>
      </w:r>
      <w:r w:rsidR="001E4FA3" w:rsidRPr="008371A1">
        <w:rPr>
          <w:rFonts w:ascii="Garamond" w:hAnsi="Garamond" w:cs="Times"/>
          <w:bCs/>
          <w:i/>
          <w:iCs/>
          <w:sz w:val="22"/>
          <w:szCs w:val="22"/>
        </w:rPr>
        <w:t>1</w:t>
      </w:r>
      <w:r w:rsidR="00B11137" w:rsidRPr="008371A1">
        <w:rPr>
          <w:rFonts w:ascii="Garamond" w:hAnsi="Garamond" w:cs="Times"/>
          <w:bCs/>
          <w:i/>
          <w:iCs/>
          <w:sz w:val="22"/>
          <w:szCs w:val="22"/>
        </w:rPr>
        <w:t>2</w:t>
      </w:r>
      <w:r w:rsidR="00B11137" w:rsidRPr="008371A1">
        <w:rPr>
          <w:rFonts w:ascii="Garamond" w:hAnsi="Garamond" w:cs="Times"/>
          <w:bCs/>
          <w:sz w:val="22"/>
          <w:szCs w:val="22"/>
        </w:rPr>
        <w:t xml:space="preserve"> </w:t>
      </w:r>
      <w:r w:rsidR="00B11137" w:rsidRPr="008371A1">
        <w:rPr>
          <w:rFonts w:ascii="Garamond" w:hAnsi="Garamond" w:cs="Times"/>
          <w:bCs/>
          <w:i/>
          <w:sz w:val="22"/>
          <w:szCs w:val="22"/>
        </w:rPr>
        <w:t xml:space="preserve">„Humán szolgáltatások fejlesztése </w:t>
      </w:r>
      <w:r w:rsidR="001E4FA3" w:rsidRPr="008371A1">
        <w:rPr>
          <w:rFonts w:ascii="Garamond" w:hAnsi="Garamond"/>
          <w:i/>
          <w:sz w:val="22"/>
          <w:szCs w:val="22"/>
        </w:rPr>
        <w:t>Tapolcán és környékén</w:t>
      </w:r>
      <w:r w:rsidR="00B11137" w:rsidRPr="008371A1">
        <w:rPr>
          <w:rFonts w:ascii="Garamond" w:hAnsi="Garamond"/>
          <w:i/>
          <w:sz w:val="22"/>
          <w:szCs w:val="22"/>
        </w:rPr>
        <w:t>”</w:t>
      </w:r>
      <w:r w:rsidR="00B11137" w:rsidRPr="008371A1">
        <w:rPr>
          <w:rFonts w:ascii="Garamond" w:hAnsi="Garamond" w:cs="Times"/>
          <w:bCs/>
          <w:sz w:val="22"/>
          <w:szCs w:val="22"/>
        </w:rPr>
        <w:t xml:space="preserve"> című pályázathoz kapcsolódó </w:t>
      </w:r>
      <w:r w:rsidR="00011F45" w:rsidRPr="008371A1">
        <w:rPr>
          <w:rFonts w:ascii="Garamond" w:hAnsi="Garamond" w:cs="Arial"/>
          <w:b/>
          <w:sz w:val="22"/>
          <w:szCs w:val="22"/>
        </w:rPr>
        <w:t>ö</w:t>
      </w:r>
      <w:r w:rsidRPr="008371A1">
        <w:rPr>
          <w:rFonts w:ascii="Garamond" w:hAnsi="Garamond" w:cs="Arial"/>
          <w:b/>
          <w:sz w:val="22"/>
          <w:szCs w:val="22"/>
        </w:rPr>
        <w:t>sztöndíjrendszer</w:t>
      </w:r>
      <w:r w:rsidR="00011F45" w:rsidRPr="008371A1">
        <w:rPr>
          <w:rFonts w:ascii="Garamond" w:hAnsi="Garamond" w:cs="Arial"/>
          <w:sz w:val="22"/>
          <w:szCs w:val="22"/>
        </w:rPr>
        <w:t xml:space="preserve"> </w:t>
      </w:r>
      <w:r w:rsidRPr="008371A1">
        <w:rPr>
          <w:rFonts w:ascii="Garamond" w:hAnsi="Garamond" w:cs="Arial"/>
          <w:sz w:val="22"/>
          <w:szCs w:val="22"/>
        </w:rPr>
        <w:t>célja</w:t>
      </w:r>
      <w:r w:rsidR="00B11137" w:rsidRPr="008371A1">
        <w:rPr>
          <w:rFonts w:ascii="Garamond" w:hAnsi="Garamond" w:cs="Times"/>
          <w:sz w:val="22"/>
          <w:szCs w:val="22"/>
        </w:rPr>
        <w:t xml:space="preserve"> </w:t>
      </w:r>
      <w:r w:rsidR="001E4FA3" w:rsidRPr="008371A1">
        <w:rPr>
          <w:rFonts w:ascii="Garamond" w:hAnsi="Garamond" w:cs="Times"/>
          <w:b/>
          <w:bCs/>
          <w:sz w:val="22"/>
          <w:szCs w:val="22"/>
        </w:rPr>
        <w:t xml:space="preserve">a konzorcium </w:t>
      </w:r>
      <w:r w:rsidR="001E4FA3" w:rsidRPr="008371A1">
        <w:rPr>
          <w:rFonts w:ascii="Garamond" w:hAnsi="Garamond" w:cs="Times"/>
          <w:b/>
          <w:sz w:val="22"/>
          <w:szCs w:val="22"/>
        </w:rPr>
        <w:t>településein</w:t>
      </w:r>
      <w:r w:rsidR="00D41FA4" w:rsidRPr="008371A1">
        <w:rPr>
          <w:rFonts w:ascii="Garamond" w:hAnsi="Garamond" w:cs="Times"/>
          <w:b/>
          <w:sz w:val="22"/>
          <w:szCs w:val="22"/>
        </w:rPr>
        <w:t xml:space="preserve"> (Tapolca, Gyulakeszi, Lesenceistvánd, Lesencetomaj, Monostorapáti, Raposka és Zalahaláp)</w:t>
      </w:r>
      <w:r w:rsidR="00EA4423" w:rsidRPr="008371A1">
        <w:rPr>
          <w:rFonts w:ascii="Garamond" w:hAnsi="Garamond" w:cs="Times"/>
          <w:b/>
          <w:sz w:val="22"/>
          <w:szCs w:val="22"/>
        </w:rPr>
        <w:t xml:space="preserve"> </w:t>
      </w:r>
      <w:r w:rsidR="004D58E6" w:rsidRPr="008371A1">
        <w:rPr>
          <w:rFonts w:ascii="Garamond" w:hAnsi="Garamond" w:cs="Times"/>
          <w:b/>
          <w:sz w:val="22"/>
          <w:szCs w:val="22"/>
        </w:rPr>
        <w:t xml:space="preserve">állandó </w:t>
      </w:r>
      <w:r w:rsidR="001E4FA3" w:rsidRPr="008371A1">
        <w:rPr>
          <w:rFonts w:ascii="Garamond" w:hAnsi="Garamond" w:cs="Times"/>
          <w:b/>
          <w:sz w:val="22"/>
          <w:szCs w:val="22"/>
        </w:rPr>
        <w:t>lakóhellyel rendelkező és életvitelszerűen ott élő</w:t>
      </w:r>
      <w:r w:rsidR="00B11137" w:rsidRPr="008371A1">
        <w:rPr>
          <w:rFonts w:ascii="Garamond" w:hAnsi="Garamond" w:cs="Times"/>
          <w:b/>
          <w:sz w:val="22"/>
          <w:szCs w:val="22"/>
        </w:rPr>
        <w:t xml:space="preserve">, nappali </w:t>
      </w:r>
      <w:r w:rsidR="00154293" w:rsidRPr="008371A1">
        <w:rPr>
          <w:rFonts w:ascii="Garamond" w:hAnsi="Garamond" w:cs="Times"/>
          <w:b/>
          <w:sz w:val="22"/>
          <w:szCs w:val="22"/>
        </w:rPr>
        <w:t xml:space="preserve">oktatási </w:t>
      </w:r>
      <w:r w:rsidR="00B11137" w:rsidRPr="008371A1">
        <w:rPr>
          <w:rFonts w:ascii="Garamond" w:hAnsi="Garamond" w:cs="Times"/>
          <w:b/>
          <w:sz w:val="22"/>
          <w:szCs w:val="22"/>
        </w:rPr>
        <w:t xml:space="preserve">rendben és </w:t>
      </w:r>
      <w:r w:rsidR="00EB26F6" w:rsidRPr="008371A1">
        <w:rPr>
          <w:rFonts w:ascii="Garamond" w:hAnsi="Garamond" w:cs="Times"/>
          <w:b/>
          <w:sz w:val="22"/>
          <w:szCs w:val="22"/>
        </w:rPr>
        <w:t xml:space="preserve">tapolcai székhelyű </w:t>
      </w:r>
      <w:r w:rsidR="00B11137" w:rsidRPr="008371A1">
        <w:rPr>
          <w:rFonts w:ascii="Garamond" w:hAnsi="Garamond" w:cs="Times"/>
          <w:b/>
          <w:sz w:val="22"/>
          <w:szCs w:val="22"/>
        </w:rPr>
        <w:t>közép</w:t>
      </w:r>
      <w:r w:rsidR="00154293" w:rsidRPr="008371A1">
        <w:rPr>
          <w:rFonts w:ascii="Garamond" w:hAnsi="Garamond" w:cs="Times"/>
          <w:b/>
          <w:sz w:val="22"/>
          <w:szCs w:val="22"/>
        </w:rPr>
        <w:t>fokú oktatási</w:t>
      </w:r>
      <w:r w:rsidR="00B11137" w:rsidRPr="008371A1">
        <w:rPr>
          <w:rFonts w:ascii="Garamond" w:hAnsi="Garamond" w:cs="Times"/>
          <w:b/>
          <w:sz w:val="22"/>
          <w:szCs w:val="22"/>
        </w:rPr>
        <w:t xml:space="preserve"> intézményben tanulói jogviszony keretében tanulmányait folytató tanuló </w:t>
      </w:r>
      <w:r w:rsidRPr="008371A1">
        <w:rPr>
          <w:rFonts w:ascii="Garamond" w:hAnsi="Garamond" w:cs="Times"/>
          <w:b/>
          <w:sz w:val="22"/>
          <w:szCs w:val="22"/>
        </w:rPr>
        <w:t>támogatása</w:t>
      </w:r>
      <w:r w:rsidRPr="008371A1">
        <w:rPr>
          <w:rFonts w:ascii="Garamond" w:hAnsi="Garamond" w:cs="Arial"/>
          <w:b/>
          <w:sz w:val="22"/>
          <w:szCs w:val="22"/>
        </w:rPr>
        <w:t>.</w:t>
      </w:r>
      <w:r w:rsidRPr="008371A1">
        <w:rPr>
          <w:rFonts w:ascii="Garamond" w:hAnsi="Garamond" w:cs="Arial"/>
          <w:sz w:val="22"/>
          <w:szCs w:val="22"/>
        </w:rPr>
        <w:t xml:space="preserve"> </w:t>
      </w:r>
    </w:p>
    <w:p w14:paraId="570A8D45" w14:textId="44FA54DA" w:rsidR="00B11137" w:rsidRPr="008371A1" w:rsidRDefault="00B11137" w:rsidP="002A095C">
      <w:pPr>
        <w:jc w:val="both"/>
        <w:rPr>
          <w:rFonts w:ascii="Garamond" w:hAnsi="Garamond" w:cs="Arial"/>
          <w:sz w:val="22"/>
          <w:szCs w:val="22"/>
        </w:rPr>
      </w:pPr>
      <w:r w:rsidRPr="008371A1">
        <w:rPr>
          <w:rFonts w:ascii="Garamond" w:hAnsi="Garamond" w:cs="Arial"/>
          <w:sz w:val="22"/>
          <w:szCs w:val="22"/>
        </w:rPr>
        <w:t xml:space="preserve">Az </w:t>
      </w:r>
      <w:r w:rsidR="007F17F5" w:rsidRPr="008371A1">
        <w:rPr>
          <w:rFonts w:ascii="Garamond" w:hAnsi="Garamond" w:cs="Arial"/>
          <w:sz w:val="22"/>
          <w:szCs w:val="22"/>
        </w:rPr>
        <w:t>ö</w:t>
      </w:r>
      <w:r w:rsidR="00C57FA5" w:rsidRPr="008371A1">
        <w:rPr>
          <w:rFonts w:ascii="Garamond" w:hAnsi="Garamond" w:cs="Arial"/>
          <w:sz w:val="22"/>
          <w:szCs w:val="22"/>
        </w:rPr>
        <w:t xml:space="preserve">sztöndíjrendszer </w:t>
      </w:r>
      <w:r w:rsidRPr="008371A1">
        <w:rPr>
          <w:rFonts w:ascii="Garamond" w:hAnsi="Garamond" w:cs="Arial"/>
          <w:sz w:val="22"/>
          <w:szCs w:val="22"/>
        </w:rPr>
        <w:t xml:space="preserve">olyan </w:t>
      </w:r>
      <w:r w:rsidR="00C57FA5" w:rsidRPr="008371A1">
        <w:rPr>
          <w:rFonts w:ascii="Garamond" w:hAnsi="Garamond" w:cs="Arial"/>
          <w:sz w:val="22"/>
          <w:szCs w:val="22"/>
        </w:rPr>
        <w:t>támogatási rendszer, amelynek pénzügyi fedezet</w:t>
      </w:r>
      <w:r w:rsidR="007F17F5" w:rsidRPr="008371A1">
        <w:rPr>
          <w:rFonts w:ascii="Garamond" w:hAnsi="Garamond" w:cs="Arial"/>
          <w:sz w:val="22"/>
          <w:szCs w:val="22"/>
        </w:rPr>
        <w:t>ét</w:t>
      </w:r>
      <w:r w:rsidR="00C57FA5" w:rsidRPr="008371A1">
        <w:rPr>
          <w:rFonts w:ascii="Garamond" w:hAnsi="Garamond" w:cs="Arial"/>
          <w:sz w:val="22"/>
          <w:szCs w:val="22"/>
        </w:rPr>
        <w:t xml:space="preserve"> </w:t>
      </w:r>
      <w:r w:rsidR="00B924F8" w:rsidRPr="008371A1">
        <w:rPr>
          <w:rFonts w:ascii="Garamond" w:hAnsi="Garamond" w:cs="Arial"/>
          <w:sz w:val="22"/>
          <w:szCs w:val="22"/>
        </w:rPr>
        <w:t xml:space="preserve">az </w:t>
      </w:r>
      <w:r w:rsidR="00B924F8" w:rsidRPr="008371A1">
        <w:rPr>
          <w:rFonts w:ascii="Garamond" w:hAnsi="Garamond" w:cs="Times"/>
          <w:bCs/>
          <w:sz w:val="22"/>
          <w:szCs w:val="22"/>
        </w:rPr>
        <w:t>EFOP-1.5.2-16-2017-000</w:t>
      </w:r>
      <w:r w:rsidR="001E4FA3" w:rsidRPr="008371A1">
        <w:rPr>
          <w:rFonts w:ascii="Garamond" w:hAnsi="Garamond" w:cs="Times"/>
          <w:bCs/>
          <w:sz w:val="22"/>
          <w:szCs w:val="22"/>
        </w:rPr>
        <w:t>1</w:t>
      </w:r>
      <w:r w:rsidR="00B924F8" w:rsidRPr="008371A1">
        <w:rPr>
          <w:rFonts w:ascii="Garamond" w:hAnsi="Garamond" w:cs="Times"/>
          <w:bCs/>
          <w:sz w:val="22"/>
          <w:szCs w:val="22"/>
        </w:rPr>
        <w:t xml:space="preserve">2 </w:t>
      </w:r>
      <w:r w:rsidR="00B924F8" w:rsidRPr="008371A1">
        <w:rPr>
          <w:rFonts w:ascii="Garamond" w:hAnsi="Garamond" w:cs="Times"/>
          <w:bCs/>
          <w:i/>
          <w:sz w:val="22"/>
          <w:szCs w:val="22"/>
        </w:rPr>
        <w:t xml:space="preserve">„Humán szolgáltatások fejlesztése </w:t>
      </w:r>
      <w:r w:rsidR="001E4FA3" w:rsidRPr="008371A1">
        <w:rPr>
          <w:rFonts w:ascii="Garamond" w:hAnsi="Garamond"/>
          <w:i/>
          <w:sz w:val="22"/>
          <w:szCs w:val="22"/>
        </w:rPr>
        <w:t>Tapolcán és környékén</w:t>
      </w:r>
      <w:r w:rsidR="00B924F8" w:rsidRPr="008371A1">
        <w:rPr>
          <w:rFonts w:ascii="Garamond" w:hAnsi="Garamond"/>
          <w:i/>
          <w:sz w:val="22"/>
          <w:szCs w:val="22"/>
        </w:rPr>
        <w:t>”</w:t>
      </w:r>
      <w:r w:rsidR="00B924F8" w:rsidRPr="008371A1">
        <w:rPr>
          <w:rFonts w:ascii="Garamond" w:hAnsi="Garamond" w:cs="Times"/>
          <w:bCs/>
          <w:sz w:val="22"/>
          <w:szCs w:val="22"/>
        </w:rPr>
        <w:t xml:space="preserve"> </w:t>
      </w:r>
      <w:r w:rsidR="00B924F8" w:rsidRPr="008371A1">
        <w:rPr>
          <w:rFonts w:ascii="Garamond" w:hAnsi="Garamond" w:cs="Times"/>
          <w:sz w:val="22"/>
          <w:szCs w:val="22"/>
        </w:rPr>
        <w:t>című projekt biztosítja</w:t>
      </w:r>
      <w:r w:rsidR="00C57FA5" w:rsidRPr="008371A1">
        <w:rPr>
          <w:rFonts w:ascii="Garamond" w:hAnsi="Garamond" w:cs="Arial"/>
          <w:sz w:val="22"/>
          <w:szCs w:val="22"/>
        </w:rPr>
        <w:t xml:space="preserve">. </w:t>
      </w:r>
    </w:p>
    <w:p w14:paraId="5E4DE796" w14:textId="4F295596" w:rsidR="00C57FA5" w:rsidRPr="00E04C52" w:rsidRDefault="00C57FA5" w:rsidP="002A095C">
      <w:pPr>
        <w:jc w:val="both"/>
        <w:rPr>
          <w:rFonts w:ascii="Garamond" w:hAnsi="Garamond" w:cs="Arial"/>
          <w:sz w:val="22"/>
          <w:szCs w:val="22"/>
        </w:rPr>
      </w:pPr>
      <w:r w:rsidRPr="00E04C52">
        <w:rPr>
          <w:rFonts w:ascii="Garamond" w:hAnsi="Garamond" w:cs="Arial"/>
          <w:sz w:val="22"/>
          <w:szCs w:val="22"/>
        </w:rPr>
        <w:t xml:space="preserve">Az ösztöndíjpályázattal kapcsolatos adatbázis-kezelői, koordinációs, </w:t>
      </w:r>
      <w:r w:rsidR="00B11137" w:rsidRPr="00E04C52">
        <w:rPr>
          <w:rFonts w:ascii="Garamond" w:hAnsi="Garamond" w:cs="Arial"/>
          <w:sz w:val="22"/>
          <w:szCs w:val="22"/>
        </w:rPr>
        <w:t>az</w:t>
      </w:r>
      <w:r w:rsidRPr="00E04C52">
        <w:rPr>
          <w:rFonts w:ascii="Garamond" w:hAnsi="Garamond" w:cs="Arial"/>
          <w:sz w:val="22"/>
          <w:szCs w:val="22"/>
        </w:rPr>
        <w:t xml:space="preserve"> ösztöndíj</w:t>
      </w:r>
      <w:r w:rsidR="006C49F9" w:rsidRPr="00E04C52">
        <w:rPr>
          <w:rFonts w:ascii="Garamond" w:hAnsi="Garamond" w:cs="Arial"/>
          <w:sz w:val="22"/>
          <w:szCs w:val="22"/>
        </w:rPr>
        <w:t>jal kapcsolatos</w:t>
      </w:r>
      <w:r w:rsidRPr="00E04C52">
        <w:rPr>
          <w:rFonts w:ascii="Garamond" w:hAnsi="Garamond" w:cs="Arial"/>
          <w:sz w:val="22"/>
          <w:szCs w:val="22"/>
        </w:rPr>
        <w:t xml:space="preserve"> pénzkezelési feladat</w:t>
      </w:r>
      <w:r w:rsidR="006C49F9" w:rsidRPr="00E04C52">
        <w:rPr>
          <w:rFonts w:ascii="Garamond" w:hAnsi="Garamond" w:cs="Arial"/>
          <w:sz w:val="22"/>
          <w:szCs w:val="22"/>
        </w:rPr>
        <w:t>okat</w:t>
      </w:r>
      <w:r w:rsidRPr="00E04C52">
        <w:rPr>
          <w:rFonts w:ascii="Garamond" w:hAnsi="Garamond" w:cs="Arial"/>
          <w:sz w:val="22"/>
          <w:szCs w:val="22"/>
        </w:rPr>
        <w:t xml:space="preserve"> </w:t>
      </w:r>
      <w:r w:rsidR="001E4FA3">
        <w:rPr>
          <w:rFonts w:ascii="Garamond" w:hAnsi="Garamond" w:cs="Arial"/>
          <w:sz w:val="22"/>
          <w:szCs w:val="22"/>
        </w:rPr>
        <w:t>Tapolca Város Önkormányzata látja el.</w:t>
      </w:r>
    </w:p>
    <w:p w14:paraId="4B900511" w14:textId="77777777" w:rsidR="004D58E6" w:rsidRPr="00E04C52" w:rsidRDefault="004D58E6" w:rsidP="002A095C">
      <w:pPr>
        <w:tabs>
          <w:tab w:val="num" w:pos="0"/>
        </w:tabs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C39B40E" w14:textId="77777777" w:rsidR="00C57FA5" w:rsidRPr="00E04C52" w:rsidRDefault="00C57FA5" w:rsidP="002A095C">
      <w:pPr>
        <w:jc w:val="both"/>
        <w:rPr>
          <w:rFonts w:ascii="Garamond" w:hAnsi="Garamond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E04C52">
          <w:rPr>
            <w:rFonts w:ascii="Garamond" w:hAnsi="Garamond" w:cs="Arial"/>
            <w:b/>
            <w:sz w:val="22"/>
            <w:szCs w:val="22"/>
          </w:rPr>
          <w:t>2. A</w:t>
        </w:r>
      </w:smartTag>
      <w:r w:rsidRPr="00E04C52">
        <w:rPr>
          <w:rFonts w:ascii="Garamond" w:hAnsi="Garamond" w:cs="Arial"/>
          <w:b/>
          <w:sz w:val="22"/>
          <w:szCs w:val="22"/>
        </w:rPr>
        <w:t xml:space="preserve"> pályázók köre</w:t>
      </w:r>
    </w:p>
    <w:p w14:paraId="4CBD7499" w14:textId="77777777" w:rsidR="00C57FA5" w:rsidRPr="00E04C52" w:rsidRDefault="00C57FA5" w:rsidP="002A095C">
      <w:pPr>
        <w:jc w:val="both"/>
        <w:rPr>
          <w:rFonts w:ascii="Garamond" w:hAnsi="Garamond" w:cs="Arial"/>
          <w:b/>
          <w:sz w:val="22"/>
          <w:szCs w:val="22"/>
        </w:rPr>
      </w:pPr>
    </w:p>
    <w:p w14:paraId="11E96A0F" w14:textId="2BE96AB0" w:rsidR="00154293" w:rsidRPr="008371A1" w:rsidRDefault="00C57FA5" w:rsidP="002A095C">
      <w:pPr>
        <w:pStyle w:val="Szvegtrzs"/>
        <w:rPr>
          <w:rFonts w:ascii="Garamond" w:hAnsi="Garamond" w:cs="Times"/>
          <w:b/>
          <w:color w:val="000000" w:themeColor="text1"/>
          <w:sz w:val="22"/>
          <w:szCs w:val="22"/>
        </w:rPr>
      </w:pPr>
      <w:r w:rsidRPr="008371A1">
        <w:rPr>
          <w:rFonts w:ascii="Garamond" w:hAnsi="Garamond" w:cs="Arial"/>
          <w:color w:val="000000" w:themeColor="text1"/>
          <w:sz w:val="22"/>
          <w:szCs w:val="22"/>
        </w:rPr>
        <w:t>A</w:t>
      </w:r>
      <w:r w:rsidR="00B924F8" w:rsidRPr="008371A1">
        <w:rPr>
          <w:rFonts w:ascii="Garamond" w:hAnsi="Garamond" w:cs="Times"/>
          <w:bCs/>
          <w:color w:val="000000" w:themeColor="text1"/>
          <w:sz w:val="22"/>
          <w:szCs w:val="22"/>
        </w:rPr>
        <w:t xml:space="preserve">z </w:t>
      </w:r>
      <w:r w:rsidR="00B924F8" w:rsidRPr="008371A1">
        <w:rPr>
          <w:rFonts w:ascii="Garamond" w:hAnsi="Garamond" w:cs="Times"/>
          <w:bCs/>
          <w:i/>
          <w:iCs/>
          <w:color w:val="000000" w:themeColor="text1"/>
          <w:sz w:val="22"/>
          <w:szCs w:val="22"/>
        </w:rPr>
        <w:t>EFOP-1.5.2-16-2017-000</w:t>
      </w:r>
      <w:r w:rsidR="004D58E6" w:rsidRPr="008371A1">
        <w:rPr>
          <w:rFonts w:ascii="Garamond" w:hAnsi="Garamond" w:cs="Times"/>
          <w:bCs/>
          <w:i/>
          <w:iCs/>
          <w:color w:val="000000" w:themeColor="text1"/>
          <w:sz w:val="22"/>
          <w:szCs w:val="22"/>
        </w:rPr>
        <w:t>1</w:t>
      </w:r>
      <w:r w:rsidR="00B924F8" w:rsidRPr="008371A1">
        <w:rPr>
          <w:rFonts w:ascii="Garamond" w:hAnsi="Garamond" w:cs="Times"/>
          <w:bCs/>
          <w:i/>
          <w:iCs/>
          <w:color w:val="000000" w:themeColor="text1"/>
          <w:sz w:val="22"/>
          <w:szCs w:val="22"/>
        </w:rPr>
        <w:t>2</w:t>
      </w:r>
      <w:r w:rsidR="00B924F8" w:rsidRPr="008371A1">
        <w:rPr>
          <w:rFonts w:ascii="Garamond" w:hAnsi="Garamond" w:cs="Times"/>
          <w:bCs/>
          <w:color w:val="000000" w:themeColor="text1"/>
          <w:sz w:val="22"/>
          <w:szCs w:val="22"/>
        </w:rPr>
        <w:t xml:space="preserve"> </w:t>
      </w:r>
      <w:r w:rsidR="00B924F8" w:rsidRPr="008371A1">
        <w:rPr>
          <w:rFonts w:ascii="Garamond" w:hAnsi="Garamond" w:cs="Times"/>
          <w:bCs/>
          <w:i/>
          <w:color w:val="000000" w:themeColor="text1"/>
          <w:sz w:val="22"/>
          <w:szCs w:val="22"/>
        </w:rPr>
        <w:t xml:space="preserve">„Humán szolgáltatások fejlesztése </w:t>
      </w:r>
      <w:r w:rsidR="004D58E6" w:rsidRPr="008371A1">
        <w:rPr>
          <w:rFonts w:ascii="Garamond" w:hAnsi="Garamond"/>
          <w:i/>
          <w:color w:val="000000" w:themeColor="text1"/>
          <w:sz w:val="22"/>
          <w:szCs w:val="22"/>
        </w:rPr>
        <w:t>Tapolcán és környékén</w:t>
      </w:r>
      <w:r w:rsidR="00B924F8" w:rsidRPr="008371A1">
        <w:rPr>
          <w:rFonts w:ascii="Garamond" w:hAnsi="Garamond"/>
          <w:i/>
          <w:color w:val="000000" w:themeColor="text1"/>
          <w:sz w:val="22"/>
          <w:szCs w:val="22"/>
        </w:rPr>
        <w:t>”</w:t>
      </w:r>
      <w:r w:rsidR="00B924F8" w:rsidRPr="008371A1">
        <w:rPr>
          <w:rFonts w:ascii="Garamond" w:hAnsi="Garamond" w:cs="Times"/>
          <w:bCs/>
          <w:color w:val="000000" w:themeColor="text1"/>
          <w:sz w:val="22"/>
          <w:szCs w:val="22"/>
        </w:rPr>
        <w:t xml:space="preserve"> című pályázathoz kapcsolódó </w:t>
      </w:r>
      <w:r w:rsidR="00154293" w:rsidRPr="008371A1">
        <w:rPr>
          <w:rFonts w:ascii="Garamond" w:hAnsi="Garamond" w:cs="Times"/>
          <w:bCs/>
          <w:color w:val="000000" w:themeColor="text1"/>
          <w:sz w:val="22"/>
          <w:szCs w:val="22"/>
        </w:rPr>
        <w:t>ö</w:t>
      </w:r>
      <w:r w:rsidR="00B924F8" w:rsidRPr="008371A1">
        <w:rPr>
          <w:rFonts w:ascii="Garamond" w:hAnsi="Garamond" w:cs="Times"/>
          <w:bCs/>
          <w:color w:val="000000" w:themeColor="text1"/>
          <w:sz w:val="22"/>
          <w:szCs w:val="22"/>
        </w:rPr>
        <w:t xml:space="preserve">sztöndíjban </w:t>
      </w:r>
      <w:r w:rsidR="00B924F8" w:rsidRPr="008371A1">
        <w:rPr>
          <w:rFonts w:ascii="Garamond" w:hAnsi="Garamond" w:cs="Times"/>
          <w:b/>
          <w:color w:val="000000" w:themeColor="text1"/>
          <w:sz w:val="22"/>
          <w:szCs w:val="22"/>
        </w:rPr>
        <w:t>kizárólag</w:t>
      </w:r>
      <w:r w:rsidR="00154293" w:rsidRPr="008371A1">
        <w:rPr>
          <w:rFonts w:ascii="Garamond" w:hAnsi="Garamond" w:cs="Arial"/>
          <w:b/>
          <w:color w:val="000000" w:themeColor="text1"/>
          <w:sz w:val="22"/>
          <w:szCs w:val="22"/>
        </w:rPr>
        <w:t xml:space="preserve"> olyan 22. életévét be nem töltött, 10., 11. és 12. évfolyamos tanuló részesülhet:</w:t>
      </w:r>
    </w:p>
    <w:p w14:paraId="6EF01020" w14:textId="4CC83A88" w:rsidR="00154293" w:rsidRPr="008371A1" w:rsidRDefault="00154293" w:rsidP="00A41922">
      <w:pPr>
        <w:pStyle w:val="Listaszerbekezds"/>
        <w:numPr>
          <w:ilvl w:val="0"/>
          <w:numId w:val="21"/>
        </w:numPr>
        <w:jc w:val="both"/>
        <w:rPr>
          <w:rFonts w:ascii="Garamond" w:hAnsi="Garamond" w:cs="Arial"/>
          <w:snapToGrid w:val="0"/>
          <w:color w:val="000000" w:themeColor="text1"/>
          <w:sz w:val="22"/>
          <w:szCs w:val="22"/>
        </w:rPr>
      </w:pPr>
      <w:r w:rsidRPr="008371A1">
        <w:rPr>
          <w:rFonts w:ascii="Garamond" w:hAnsi="Garamond" w:cs="Arial"/>
          <w:snapToGrid w:val="0"/>
          <w:color w:val="000000" w:themeColor="text1"/>
          <w:sz w:val="22"/>
          <w:szCs w:val="22"/>
        </w:rPr>
        <w:t xml:space="preserve">aki aktív tanulói jogviszonyban áll érettségi vizsgára felkészítő nappali oktatási rendben működő tapolcai székhelyű középfokú oktatási intézménnyel, </w:t>
      </w:r>
    </w:p>
    <w:p w14:paraId="12306FE1" w14:textId="49EB5067" w:rsidR="00B924F8" w:rsidRPr="008371A1" w:rsidRDefault="00154293" w:rsidP="00A41922">
      <w:pPr>
        <w:pStyle w:val="Listaszerbekezds"/>
        <w:numPr>
          <w:ilvl w:val="0"/>
          <w:numId w:val="21"/>
        </w:numPr>
        <w:jc w:val="both"/>
        <w:rPr>
          <w:rFonts w:ascii="Garamond" w:hAnsi="Garamond" w:cs="Arial"/>
          <w:snapToGrid w:val="0"/>
          <w:color w:val="000000" w:themeColor="text1"/>
          <w:sz w:val="22"/>
          <w:szCs w:val="22"/>
        </w:rPr>
      </w:pPr>
      <w:r w:rsidRPr="008371A1">
        <w:rPr>
          <w:rFonts w:ascii="Garamond" w:hAnsi="Garamond" w:cs="Arial"/>
          <w:snapToGrid w:val="0"/>
          <w:color w:val="000000" w:themeColor="text1"/>
          <w:sz w:val="22"/>
          <w:szCs w:val="22"/>
        </w:rPr>
        <w:t xml:space="preserve">aki saját maga, valamint szülője vagy törvényes képviselője az adott iskolai tanév első napján a konzorcium településein (Tapolca, Gyulakeszi, Lesenceistvánd, Lesencetomaj, Monostorapáti, Raposka és Zalahaláp) lakóhellyel rendelkezik és életvitelszerűen </w:t>
      </w:r>
      <w:r w:rsidR="001F67CB" w:rsidRPr="008371A1">
        <w:rPr>
          <w:rFonts w:ascii="Garamond" w:hAnsi="Garamond" w:cs="Arial"/>
          <w:snapToGrid w:val="0"/>
          <w:color w:val="000000" w:themeColor="text1"/>
          <w:sz w:val="22"/>
          <w:szCs w:val="22"/>
        </w:rPr>
        <w:t>ott él</w:t>
      </w:r>
      <w:r w:rsidRPr="008371A1">
        <w:rPr>
          <w:rFonts w:ascii="Garamond" w:hAnsi="Garamond" w:cs="Arial"/>
          <w:snapToGrid w:val="0"/>
          <w:color w:val="000000" w:themeColor="text1"/>
          <w:sz w:val="22"/>
          <w:szCs w:val="22"/>
        </w:rPr>
        <w:t xml:space="preserve"> </w:t>
      </w:r>
      <w:r w:rsidR="00B924F8" w:rsidRPr="008371A1">
        <w:rPr>
          <w:rFonts w:ascii="Garamond" w:hAnsi="Garamond" w:cs="Arial"/>
          <w:snapToGrid w:val="0"/>
          <w:color w:val="000000" w:themeColor="text1"/>
          <w:sz w:val="22"/>
          <w:szCs w:val="22"/>
        </w:rPr>
        <w:t>(„állandó lakóhely” fogalma a polgárok személyi adatainak és lakcímének nyilvántartásáról szóló 1992. évi LXVI. törvény „lakóhely” fogalmának feleltethető meg, amelyet a pályázó a lakcímkártyájával tud igazolni)</w:t>
      </w:r>
      <w:r w:rsidRPr="008371A1">
        <w:rPr>
          <w:rFonts w:ascii="Garamond" w:hAnsi="Garamond" w:cs="Arial"/>
          <w:snapToGrid w:val="0"/>
          <w:color w:val="000000" w:themeColor="text1"/>
          <w:sz w:val="22"/>
          <w:szCs w:val="22"/>
        </w:rPr>
        <w:t>,</w:t>
      </w:r>
    </w:p>
    <w:p w14:paraId="2F71A1DC" w14:textId="7CABC53B" w:rsidR="00154293" w:rsidRPr="008371A1" w:rsidRDefault="00154293" w:rsidP="00A41922">
      <w:pPr>
        <w:pStyle w:val="Listaszerbekezds"/>
        <w:numPr>
          <w:ilvl w:val="0"/>
          <w:numId w:val="21"/>
        </w:numPr>
        <w:jc w:val="both"/>
        <w:rPr>
          <w:rFonts w:ascii="Garamond" w:hAnsi="Garamond" w:cs="Arial"/>
          <w:snapToGrid w:val="0"/>
          <w:color w:val="000000" w:themeColor="text1"/>
          <w:sz w:val="22"/>
          <w:szCs w:val="22"/>
        </w:rPr>
      </w:pPr>
      <w:r w:rsidRPr="008371A1">
        <w:rPr>
          <w:rFonts w:ascii="Garamond" w:hAnsi="Garamond" w:cs="Arial"/>
          <w:snapToGrid w:val="0"/>
          <w:color w:val="000000" w:themeColor="text1"/>
          <w:sz w:val="22"/>
          <w:szCs w:val="22"/>
        </w:rPr>
        <w:t>aki 202</w:t>
      </w:r>
      <w:r w:rsidR="00A22551">
        <w:rPr>
          <w:rFonts w:ascii="Garamond" w:hAnsi="Garamond" w:cs="Arial"/>
          <w:snapToGrid w:val="0"/>
          <w:color w:val="000000" w:themeColor="text1"/>
          <w:sz w:val="22"/>
          <w:szCs w:val="22"/>
        </w:rPr>
        <w:t>2</w:t>
      </w:r>
      <w:r w:rsidRPr="008371A1">
        <w:rPr>
          <w:rFonts w:ascii="Garamond" w:hAnsi="Garamond" w:cs="Arial"/>
          <w:snapToGrid w:val="0"/>
          <w:color w:val="000000" w:themeColor="text1"/>
          <w:sz w:val="22"/>
          <w:szCs w:val="22"/>
        </w:rPr>
        <w:t>/202</w:t>
      </w:r>
      <w:r w:rsidR="00A22551">
        <w:rPr>
          <w:rFonts w:ascii="Garamond" w:hAnsi="Garamond" w:cs="Arial"/>
          <w:snapToGrid w:val="0"/>
          <w:color w:val="000000" w:themeColor="text1"/>
          <w:sz w:val="22"/>
          <w:szCs w:val="22"/>
        </w:rPr>
        <w:t>3</w:t>
      </w:r>
      <w:r w:rsidRPr="008371A1">
        <w:rPr>
          <w:rFonts w:ascii="Garamond" w:hAnsi="Garamond" w:cs="Arial"/>
          <w:snapToGrid w:val="0"/>
          <w:color w:val="000000" w:themeColor="text1"/>
          <w:sz w:val="22"/>
          <w:szCs w:val="22"/>
        </w:rPr>
        <w:t xml:space="preserve">. tanévben legalább 4,0 (négy egész) átlagú tanulmányi eredményt ért el, amely átlagba a magatartás és szorgalom érdemjegy nem tartozik bele, </w:t>
      </w:r>
    </w:p>
    <w:p w14:paraId="355B3F07" w14:textId="6156635D" w:rsidR="00154293" w:rsidRPr="008371A1" w:rsidRDefault="00154293" w:rsidP="00A41922">
      <w:pPr>
        <w:pStyle w:val="Listaszerbekezds"/>
        <w:numPr>
          <w:ilvl w:val="0"/>
          <w:numId w:val="21"/>
        </w:numPr>
        <w:jc w:val="both"/>
        <w:rPr>
          <w:rFonts w:ascii="Garamond" w:hAnsi="Garamond" w:cs="Arial"/>
          <w:snapToGrid w:val="0"/>
          <w:color w:val="000000" w:themeColor="text1"/>
          <w:sz w:val="22"/>
          <w:szCs w:val="22"/>
        </w:rPr>
      </w:pPr>
      <w:r w:rsidRPr="008371A1">
        <w:rPr>
          <w:rFonts w:ascii="Garamond" w:hAnsi="Garamond" w:cs="Arial"/>
          <w:snapToGrid w:val="0"/>
          <w:color w:val="000000" w:themeColor="text1"/>
          <w:sz w:val="22"/>
          <w:szCs w:val="22"/>
        </w:rPr>
        <w:t>akinek a 202</w:t>
      </w:r>
      <w:r w:rsidR="00A22551">
        <w:rPr>
          <w:rFonts w:ascii="Garamond" w:hAnsi="Garamond" w:cs="Arial"/>
          <w:snapToGrid w:val="0"/>
          <w:color w:val="000000" w:themeColor="text1"/>
          <w:sz w:val="22"/>
          <w:szCs w:val="22"/>
        </w:rPr>
        <w:t>2</w:t>
      </w:r>
      <w:r w:rsidRPr="008371A1">
        <w:rPr>
          <w:rFonts w:ascii="Garamond" w:hAnsi="Garamond" w:cs="Arial"/>
          <w:snapToGrid w:val="0"/>
          <w:color w:val="000000" w:themeColor="text1"/>
          <w:sz w:val="22"/>
          <w:szCs w:val="22"/>
        </w:rPr>
        <w:t>/202</w:t>
      </w:r>
      <w:r w:rsidR="00A22551">
        <w:rPr>
          <w:rFonts w:ascii="Garamond" w:hAnsi="Garamond" w:cs="Arial"/>
          <w:snapToGrid w:val="0"/>
          <w:color w:val="000000" w:themeColor="text1"/>
          <w:sz w:val="22"/>
          <w:szCs w:val="22"/>
        </w:rPr>
        <w:t>3</w:t>
      </w:r>
      <w:r w:rsidRPr="008371A1">
        <w:rPr>
          <w:rFonts w:ascii="Garamond" w:hAnsi="Garamond" w:cs="Arial"/>
          <w:snapToGrid w:val="0"/>
          <w:color w:val="000000" w:themeColor="text1"/>
          <w:sz w:val="22"/>
          <w:szCs w:val="22"/>
        </w:rPr>
        <w:t>. tanévben igazolatlan hiányzása n</w:t>
      </w:r>
      <w:r w:rsidR="00473175">
        <w:rPr>
          <w:rFonts w:ascii="Garamond" w:hAnsi="Garamond" w:cs="Arial"/>
          <w:snapToGrid w:val="0"/>
          <w:color w:val="000000" w:themeColor="text1"/>
          <w:sz w:val="22"/>
          <w:szCs w:val="22"/>
        </w:rPr>
        <w:t>em volt</w:t>
      </w:r>
      <w:r w:rsidRPr="008371A1">
        <w:rPr>
          <w:rFonts w:ascii="Garamond" w:hAnsi="Garamond" w:cs="Arial"/>
          <w:snapToGrid w:val="0"/>
          <w:color w:val="000000" w:themeColor="text1"/>
          <w:sz w:val="22"/>
          <w:szCs w:val="22"/>
        </w:rPr>
        <w:t xml:space="preserve">. </w:t>
      </w:r>
    </w:p>
    <w:p w14:paraId="07DC576A" w14:textId="6CEBDA0C" w:rsidR="00B924F8" w:rsidRPr="008371A1" w:rsidRDefault="00B924F8" w:rsidP="002A095C">
      <w:pPr>
        <w:jc w:val="both"/>
        <w:rPr>
          <w:rFonts w:ascii="Garamond" w:hAnsi="Garamond" w:cs="Times"/>
          <w:color w:val="000000" w:themeColor="text1"/>
          <w:sz w:val="22"/>
          <w:szCs w:val="22"/>
        </w:rPr>
      </w:pPr>
    </w:p>
    <w:p w14:paraId="6C164F0C" w14:textId="2F288B14" w:rsidR="00B924F8" w:rsidRPr="008371A1" w:rsidRDefault="00B924F8" w:rsidP="002A095C">
      <w:pPr>
        <w:jc w:val="both"/>
        <w:rPr>
          <w:rFonts w:ascii="Garamond" w:hAnsi="Garamond" w:cs="Times"/>
          <w:b/>
          <w:color w:val="000000" w:themeColor="text1"/>
          <w:sz w:val="22"/>
          <w:szCs w:val="22"/>
        </w:rPr>
      </w:pPr>
      <w:r w:rsidRPr="008371A1">
        <w:rPr>
          <w:rFonts w:ascii="Garamond" w:hAnsi="Garamond" w:cs="Times"/>
          <w:b/>
          <w:color w:val="000000" w:themeColor="text1"/>
          <w:sz w:val="22"/>
          <w:szCs w:val="22"/>
        </w:rPr>
        <w:t xml:space="preserve">Az ösztöndíj kizárólag </w:t>
      </w:r>
      <w:r w:rsidR="00154293" w:rsidRPr="008371A1">
        <w:rPr>
          <w:rFonts w:ascii="Garamond" w:hAnsi="Garamond" w:cs="Times"/>
          <w:b/>
          <w:color w:val="000000" w:themeColor="text1"/>
          <w:sz w:val="22"/>
          <w:szCs w:val="22"/>
        </w:rPr>
        <w:t>a fen</w:t>
      </w:r>
      <w:r w:rsidR="007F17F5" w:rsidRPr="008371A1">
        <w:rPr>
          <w:rFonts w:ascii="Garamond" w:hAnsi="Garamond" w:cs="Times"/>
          <w:b/>
          <w:color w:val="000000" w:themeColor="text1"/>
          <w:sz w:val="22"/>
          <w:szCs w:val="22"/>
        </w:rPr>
        <w:t>t</w:t>
      </w:r>
      <w:r w:rsidR="00154293" w:rsidRPr="008371A1">
        <w:rPr>
          <w:rFonts w:ascii="Garamond" w:hAnsi="Garamond" w:cs="Times"/>
          <w:b/>
          <w:color w:val="000000" w:themeColor="text1"/>
          <w:sz w:val="22"/>
          <w:szCs w:val="22"/>
        </w:rPr>
        <w:t xml:space="preserve"> felsorolt feltételek együttes teljesülése esetén, </w:t>
      </w:r>
      <w:r w:rsidRPr="008371A1">
        <w:rPr>
          <w:rFonts w:ascii="Garamond" w:hAnsi="Garamond" w:cs="Times"/>
          <w:b/>
          <w:color w:val="000000" w:themeColor="text1"/>
          <w:sz w:val="22"/>
          <w:szCs w:val="22"/>
        </w:rPr>
        <w:t>igazolt aktív tanulói jogviszony időtartama alatt folyósítható.</w:t>
      </w:r>
    </w:p>
    <w:p w14:paraId="5F3F63B5" w14:textId="77777777" w:rsidR="00C57FA5" w:rsidRPr="00E04C52" w:rsidRDefault="00C57FA5" w:rsidP="002A095C">
      <w:pPr>
        <w:jc w:val="both"/>
        <w:rPr>
          <w:rFonts w:ascii="Garamond" w:hAnsi="Garamond" w:cs="Arial"/>
          <w:sz w:val="22"/>
          <w:szCs w:val="22"/>
        </w:rPr>
      </w:pPr>
    </w:p>
    <w:p w14:paraId="433DCCCE" w14:textId="77777777" w:rsidR="00C57FA5" w:rsidRPr="00E04C52" w:rsidRDefault="00C57FA5" w:rsidP="002A095C">
      <w:pPr>
        <w:jc w:val="both"/>
        <w:rPr>
          <w:rFonts w:ascii="Garamond" w:hAnsi="Garamond" w:cs="Arial"/>
          <w:i/>
          <w:snapToGrid w:val="0"/>
          <w:sz w:val="22"/>
          <w:szCs w:val="22"/>
        </w:rPr>
      </w:pPr>
    </w:p>
    <w:p w14:paraId="231A9C7D" w14:textId="77777777" w:rsidR="00C57FA5" w:rsidRPr="00E04C52" w:rsidRDefault="00C57FA5" w:rsidP="002A095C">
      <w:pPr>
        <w:jc w:val="both"/>
        <w:rPr>
          <w:rFonts w:ascii="Garamond" w:hAnsi="Garamond" w:cs="Arial"/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E04C52">
          <w:rPr>
            <w:rFonts w:ascii="Garamond" w:hAnsi="Garamond" w:cs="Arial"/>
            <w:b/>
            <w:bCs/>
            <w:sz w:val="22"/>
            <w:szCs w:val="22"/>
          </w:rPr>
          <w:t>3. A</w:t>
        </w:r>
      </w:smartTag>
      <w:r w:rsidRPr="00E04C52">
        <w:rPr>
          <w:rFonts w:ascii="Garamond" w:hAnsi="Garamond" w:cs="Arial"/>
          <w:b/>
          <w:bCs/>
          <w:sz w:val="22"/>
          <w:szCs w:val="22"/>
        </w:rPr>
        <w:t xml:space="preserve"> pályázat benyújtásának módja és határideje </w:t>
      </w:r>
    </w:p>
    <w:p w14:paraId="4EF21E68" w14:textId="77777777" w:rsidR="00C57FA5" w:rsidRPr="00E04C52" w:rsidRDefault="00C57FA5" w:rsidP="002A095C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6F1870ED" w14:textId="0DC268B5" w:rsidR="002A095C" w:rsidRPr="00E04C52" w:rsidRDefault="00C57FA5" w:rsidP="002A095C">
      <w:pPr>
        <w:jc w:val="both"/>
        <w:rPr>
          <w:rFonts w:ascii="Garamond" w:hAnsi="Garamond" w:cs="Arial"/>
          <w:sz w:val="22"/>
          <w:szCs w:val="22"/>
        </w:rPr>
      </w:pPr>
      <w:r w:rsidRPr="00E04C52">
        <w:rPr>
          <w:rFonts w:ascii="Garamond" w:hAnsi="Garamond" w:cs="Arial"/>
          <w:sz w:val="22"/>
          <w:szCs w:val="22"/>
        </w:rPr>
        <w:t>A pályázat</w:t>
      </w:r>
      <w:r w:rsidR="00473175">
        <w:rPr>
          <w:rFonts w:ascii="Garamond" w:hAnsi="Garamond" w:cs="Arial"/>
          <w:sz w:val="22"/>
          <w:szCs w:val="22"/>
        </w:rPr>
        <w:t xml:space="preserve"> </w:t>
      </w:r>
      <w:r w:rsidRPr="00E04C52">
        <w:rPr>
          <w:rFonts w:ascii="Garamond" w:hAnsi="Garamond" w:cs="Arial"/>
          <w:sz w:val="22"/>
          <w:szCs w:val="22"/>
        </w:rPr>
        <w:t>beadás</w:t>
      </w:r>
      <w:r w:rsidR="00473175">
        <w:rPr>
          <w:rFonts w:ascii="Garamond" w:hAnsi="Garamond" w:cs="Arial"/>
          <w:sz w:val="22"/>
          <w:szCs w:val="22"/>
        </w:rPr>
        <w:t>á</w:t>
      </w:r>
      <w:r w:rsidRPr="00E04C52">
        <w:rPr>
          <w:rFonts w:ascii="Garamond" w:hAnsi="Garamond" w:cs="Arial"/>
          <w:sz w:val="22"/>
          <w:szCs w:val="22"/>
        </w:rPr>
        <w:t xml:space="preserve">hoz </w:t>
      </w:r>
      <w:r w:rsidRPr="00E04C52">
        <w:rPr>
          <w:rFonts w:ascii="Garamond" w:hAnsi="Garamond" w:cs="Arial"/>
          <w:b/>
          <w:sz w:val="22"/>
          <w:szCs w:val="22"/>
        </w:rPr>
        <w:t xml:space="preserve">pályázati </w:t>
      </w:r>
      <w:r w:rsidR="002A095C" w:rsidRPr="00E04C52">
        <w:rPr>
          <w:rFonts w:ascii="Garamond" w:hAnsi="Garamond" w:cs="Arial"/>
          <w:b/>
          <w:sz w:val="22"/>
          <w:szCs w:val="22"/>
        </w:rPr>
        <w:t>adatlap</w:t>
      </w:r>
      <w:r w:rsidR="002A095C" w:rsidRPr="00E04C52">
        <w:rPr>
          <w:rFonts w:ascii="Garamond" w:hAnsi="Garamond" w:cs="Arial"/>
          <w:sz w:val="22"/>
          <w:szCs w:val="22"/>
        </w:rPr>
        <w:t>ot</w:t>
      </w:r>
      <w:r w:rsidRPr="00E04C52">
        <w:rPr>
          <w:rFonts w:ascii="Garamond" w:hAnsi="Garamond" w:cs="Arial"/>
          <w:sz w:val="22"/>
          <w:szCs w:val="22"/>
        </w:rPr>
        <w:t xml:space="preserve"> kell </w:t>
      </w:r>
      <w:r w:rsidR="002A095C" w:rsidRPr="00E04C52">
        <w:rPr>
          <w:rFonts w:ascii="Garamond" w:hAnsi="Garamond" w:cs="Arial"/>
          <w:sz w:val="22"/>
          <w:szCs w:val="22"/>
        </w:rPr>
        <w:t>kitölteni.</w:t>
      </w:r>
    </w:p>
    <w:p w14:paraId="78F2334D" w14:textId="77777777" w:rsidR="002A095C" w:rsidRPr="00E04C52" w:rsidRDefault="002A095C" w:rsidP="002A095C">
      <w:pPr>
        <w:jc w:val="both"/>
        <w:rPr>
          <w:rFonts w:ascii="Garamond" w:hAnsi="Garamond" w:cs="Arial"/>
          <w:sz w:val="22"/>
          <w:szCs w:val="22"/>
        </w:rPr>
      </w:pPr>
    </w:p>
    <w:p w14:paraId="7B060257" w14:textId="0386D927" w:rsidR="00C57FA5" w:rsidRDefault="00C57FA5" w:rsidP="002A095C">
      <w:pPr>
        <w:jc w:val="center"/>
        <w:rPr>
          <w:rFonts w:ascii="Garamond" w:hAnsi="Garamond" w:cs="Arial"/>
          <w:b/>
          <w:bCs/>
          <w:sz w:val="22"/>
          <w:szCs w:val="22"/>
        </w:rPr>
      </w:pPr>
      <w:r w:rsidRPr="00E04C52">
        <w:rPr>
          <w:rFonts w:ascii="Garamond" w:hAnsi="Garamond" w:cs="Arial"/>
          <w:b/>
          <w:bCs/>
          <w:sz w:val="22"/>
          <w:szCs w:val="22"/>
        </w:rPr>
        <w:t xml:space="preserve">A pályázat </w:t>
      </w:r>
      <w:r w:rsidR="00226BBF">
        <w:rPr>
          <w:rFonts w:ascii="Garamond" w:hAnsi="Garamond" w:cs="Arial"/>
          <w:b/>
          <w:bCs/>
          <w:sz w:val="22"/>
          <w:szCs w:val="22"/>
        </w:rPr>
        <w:t>Ö</w:t>
      </w:r>
      <w:r w:rsidRPr="00E04C52">
        <w:rPr>
          <w:rFonts w:ascii="Garamond" w:hAnsi="Garamond" w:cs="Arial"/>
          <w:b/>
          <w:bCs/>
          <w:sz w:val="22"/>
          <w:szCs w:val="22"/>
        </w:rPr>
        <w:t>nkormányzathoz történő benyújtásának határidej</w:t>
      </w:r>
      <w:r w:rsidR="00805CB5">
        <w:rPr>
          <w:rFonts w:ascii="Garamond" w:hAnsi="Garamond" w:cs="Arial"/>
          <w:b/>
          <w:bCs/>
          <w:sz w:val="22"/>
          <w:szCs w:val="22"/>
        </w:rPr>
        <w:t>e:</w:t>
      </w:r>
    </w:p>
    <w:p w14:paraId="738CE328" w14:textId="24B471A8" w:rsidR="00805CB5" w:rsidRPr="00477A1E" w:rsidRDefault="00805CB5" w:rsidP="00805CB5">
      <w:pPr>
        <w:jc w:val="center"/>
        <w:rPr>
          <w:rFonts w:ascii="Garamond" w:hAnsi="Garamond" w:cs="Arial"/>
          <w:b/>
          <w:bCs/>
          <w:sz w:val="22"/>
          <w:szCs w:val="22"/>
        </w:rPr>
      </w:pPr>
      <w:r w:rsidRPr="00477A1E">
        <w:rPr>
          <w:rFonts w:ascii="Garamond" w:hAnsi="Garamond" w:cs="Arial"/>
          <w:b/>
          <w:bCs/>
          <w:sz w:val="22"/>
          <w:szCs w:val="22"/>
        </w:rPr>
        <w:t>202</w:t>
      </w:r>
      <w:r w:rsidR="00694441">
        <w:rPr>
          <w:rFonts w:ascii="Garamond" w:hAnsi="Garamond" w:cs="Arial"/>
          <w:b/>
          <w:bCs/>
          <w:sz w:val="22"/>
          <w:szCs w:val="22"/>
        </w:rPr>
        <w:t>3</w:t>
      </w:r>
      <w:r w:rsidRPr="00477A1E">
        <w:rPr>
          <w:rFonts w:ascii="Garamond" w:hAnsi="Garamond" w:cs="Arial"/>
          <w:b/>
          <w:bCs/>
          <w:sz w:val="22"/>
          <w:szCs w:val="22"/>
        </w:rPr>
        <w:t>/202</w:t>
      </w:r>
      <w:r w:rsidR="00694441">
        <w:rPr>
          <w:rFonts w:ascii="Garamond" w:hAnsi="Garamond" w:cs="Arial"/>
          <w:b/>
          <w:bCs/>
          <w:sz w:val="22"/>
          <w:szCs w:val="22"/>
        </w:rPr>
        <w:t>4</w:t>
      </w:r>
      <w:r w:rsidRPr="00477A1E">
        <w:rPr>
          <w:rFonts w:ascii="Garamond" w:hAnsi="Garamond" w:cs="Arial"/>
          <w:b/>
          <w:bCs/>
          <w:sz w:val="22"/>
          <w:szCs w:val="22"/>
        </w:rPr>
        <w:t xml:space="preserve"> tanévre 202</w:t>
      </w:r>
      <w:r w:rsidR="00A22551">
        <w:rPr>
          <w:rFonts w:ascii="Garamond" w:hAnsi="Garamond" w:cs="Arial"/>
          <w:b/>
          <w:bCs/>
          <w:sz w:val="22"/>
          <w:szCs w:val="22"/>
        </w:rPr>
        <w:t>3</w:t>
      </w:r>
      <w:r w:rsidRPr="00477A1E">
        <w:rPr>
          <w:rFonts w:ascii="Garamond" w:hAnsi="Garamond" w:cs="Arial"/>
          <w:b/>
          <w:bCs/>
          <w:sz w:val="22"/>
          <w:szCs w:val="22"/>
        </w:rPr>
        <w:t>.</w:t>
      </w:r>
      <w:r w:rsidR="009912C8">
        <w:rPr>
          <w:rFonts w:ascii="Garamond" w:hAnsi="Garamond" w:cs="Arial"/>
          <w:b/>
          <w:bCs/>
          <w:sz w:val="22"/>
          <w:szCs w:val="22"/>
        </w:rPr>
        <w:t>1</w:t>
      </w:r>
      <w:r w:rsidRPr="00477A1E">
        <w:rPr>
          <w:rFonts w:ascii="Garamond" w:hAnsi="Garamond" w:cs="Arial"/>
          <w:b/>
          <w:bCs/>
          <w:sz w:val="22"/>
          <w:szCs w:val="22"/>
        </w:rPr>
        <w:t>0.</w:t>
      </w:r>
      <w:r w:rsidR="009912C8">
        <w:rPr>
          <w:rFonts w:ascii="Garamond" w:hAnsi="Garamond" w:cs="Arial"/>
          <w:b/>
          <w:bCs/>
          <w:sz w:val="22"/>
          <w:szCs w:val="22"/>
        </w:rPr>
        <w:t>0</w:t>
      </w:r>
      <w:r w:rsidR="003B423F">
        <w:rPr>
          <w:rFonts w:ascii="Garamond" w:hAnsi="Garamond" w:cs="Arial"/>
          <w:b/>
          <w:bCs/>
          <w:sz w:val="22"/>
          <w:szCs w:val="22"/>
        </w:rPr>
        <w:t>1-től 202</w:t>
      </w:r>
      <w:r w:rsidR="00A22551">
        <w:rPr>
          <w:rFonts w:ascii="Garamond" w:hAnsi="Garamond" w:cs="Arial"/>
          <w:b/>
          <w:bCs/>
          <w:sz w:val="22"/>
          <w:szCs w:val="22"/>
        </w:rPr>
        <w:t>3</w:t>
      </w:r>
      <w:r w:rsidR="003B423F">
        <w:rPr>
          <w:rFonts w:ascii="Garamond" w:hAnsi="Garamond" w:cs="Arial"/>
          <w:b/>
          <w:bCs/>
          <w:sz w:val="22"/>
          <w:szCs w:val="22"/>
        </w:rPr>
        <w:t>.</w:t>
      </w:r>
      <w:r w:rsidR="009912C8">
        <w:rPr>
          <w:rFonts w:ascii="Garamond" w:hAnsi="Garamond" w:cs="Arial"/>
          <w:b/>
          <w:bCs/>
          <w:sz w:val="22"/>
          <w:szCs w:val="22"/>
        </w:rPr>
        <w:t>10</w:t>
      </w:r>
      <w:r w:rsidR="003B423F">
        <w:rPr>
          <w:rFonts w:ascii="Garamond" w:hAnsi="Garamond" w:cs="Arial"/>
          <w:b/>
          <w:bCs/>
          <w:sz w:val="22"/>
          <w:szCs w:val="22"/>
        </w:rPr>
        <w:t>.</w:t>
      </w:r>
      <w:r w:rsidR="00E779EF">
        <w:rPr>
          <w:rFonts w:ascii="Garamond" w:hAnsi="Garamond" w:cs="Arial"/>
          <w:b/>
          <w:bCs/>
          <w:sz w:val="22"/>
          <w:szCs w:val="22"/>
        </w:rPr>
        <w:t>20</w:t>
      </w:r>
      <w:bookmarkStart w:id="0" w:name="_GoBack"/>
      <w:bookmarkEnd w:id="0"/>
      <w:r w:rsidRPr="00477A1E">
        <w:rPr>
          <w:rFonts w:ascii="Garamond" w:hAnsi="Garamond" w:cs="Arial"/>
          <w:b/>
          <w:bCs/>
          <w:sz w:val="22"/>
          <w:szCs w:val="22"/>
        </w:rPr>
        <w:t>-ig</w:t>
      </w:r>
    </w:p>
    <w:p w14:paraId="3094C5D5" w14:textId="77777777" w:rsidR="00C57FA5" w:rsidRPr="00E04C52" w:rsidRDefault="00C57FA5" w:rsidP="002A095C">
      <w:pPr>
        <w:jc w:val="center"/>
        <w:rPr>
          <w:rFonts w:ascii="Garamond" w:hAnsi="Garamond" w:cs="Arial"/>
          <w:b/>
          <w:bCs/>
          <w:snapToGrid w:val="0"/>
          <w:sz w:val="22"/>
          <w:szCs w:val="22"/>
        </w:rPr>
      </w:pPr>
    </w:p>
    <w:p w14:paraId="2F9FD507" w14:textId="6AFFDE44" w:rsidR="00473175" w:rsidRPr="00E04C52" w:rsidRDefault="003F04AD" w:rsidP="00473175">
      <w:pPr>
        <w:jc w:val="both"/>
        <w:rPr>
          <w:rFonts w:ascii="Garamond" w:hAnsi="Garamond" w:cs="Arial"/>
          <w:sz w:val="22"/>
          <w:szCs w:val="22"/>
        </w:rPr>
      </w:pPr>
      <w:r w:rsidRPr="00E04C52">
        <w:rPr>
          <w:rFonts w:ascii="Garamond" w:hAnsi="Garamond" w:cs="Arial"/>
          <w:bCs/>
          <w:sz w:val="22"/>
          <w:szCs w:val="22"/>
        </w:rPr>
        <w:t xml:space="preserve">A </w:t>
      </w:r>
      <w:r w:rsidR="002A095C" w:rsidRPr="00E04C52">
        <w:rPr>
          <w:rFonts w:ascii="Garamond" w:hAnsi="Garamond" w:cs="Times"/>
          <w:sz w:val="22"/>
          <w:szCs w:val="22"/>
        </w:rPr>
        <w:t xml:space="preserve">pályázatot </w:t>
      </w:r>
      <w:r w:rsidR="002A095C" w:rsidRPr="00473175">
        <w:rPr>
          <w:rFonts w:ascii="Garamond" w:hAnsi="Garamond" w:cs="Times"/>
          <w:sz w:val="22"/>
          <w:szCs w:val="22"/>
          <w:u w:val="single"/>
        </w:rPr>
        <w:t>aláírva</w:t>
      </w:r>
      <w:r w:rsidR="002A095C" w:rsidRPr="00E04C52">
        <w:rPr>
          <w:rFonts w:ascii="Garamond" w:hAnsi="Garamond" w:cs="Times"/>
          <w:sz w:val="22"/>
          <w:szCs w:val="22"/>
        </w:rPr>
        <w:t xml:space="preserve"> egy eredeti példányban, zárt borítékban – a </w:t>
      </w:r>
      <w:r w:rsidR="002A095C" w:rsidRPr="00E04C52">
        <w:rPr>
          <w:rFonts w:ascii="Garamond" w:hAnsi="Garamond" w:cs="Times"/>
          <w:b/>
          <w:sz w:val="22"/>
          <w:szCs w:val="22"/>
        </w:rPr>
        <w:t>postai</w:t>
      </w:r>
      <w:r w:rsidR="002A095C" w:rsidRPr="00E04C52">
        <w:rPr>
          <w:rFonts w:ascii="Garamond" w:hAnsi="Garamond" w:cs="Times"/>
          <w:sz w:val="22"/>
          <w:szCs w:val="22"/>
        </w:rPr>
        <w:t xml:space="preserve"> szolgáltatásokról szóló jogszabály szerint feladott </w:t>
      </w:r>
      <w:r w:rsidR="002A095C" w:rsidRPr="00E04C52">
        <w:rPr>
          <w:rFonts w:ascii="Garamond" w:hAnsi="Garamond" w:cs="Times"/>
          <w:b/>
          <w:sz w:val="22"/>
          <w:szCs w:val="22"/>
        </w:rPr>
        <w:t>küldeményként vagy személyesen</w:t>
      </w:r>
      <w:r w:rsidR="002A095C" w:rsidRPr="00E04C52">
        <w:rPr>
          <w:rFonts w:ascii="Garamond" w:hAnsi="Garamond" w:cs="Times"/>
          <w:sz w:val="22"/>
          <w:szCs w:val="22"/>
        </w:rPr>
        <w:t xml:space="preserve"> – kell benyújtani </w:t>
      </w:r>
      <w:r w:rsidR="00F02EE3">
        <w:rPr>
          <w:rFonts w:ascii="Garamond" w:hAnsi="Garamond" w:cs="Times"/>
          <w:sz w:val="22"/>
          <w:szCs w:val="22"/>
        </w:rPr>
        <w:t>Tapolca Város</w:t>
      </w:r>
      <w:r w:rsidR="002A095C" w:rsidRPr="00E04C52">
        <w:rPr>
          <w:rFonts w:ascii="Garamond" w:hAnsi="Garamond" w:cs="Times"/>
          <w:sz w:val="22"/>
          <w:szCs w:val="22"/>
        </w:rPr>
        <w:t xml:space="preserve"> Önkormányzat</w:t>
      </w:r>
      <w:r w:rsidR="00F02EE3">
        <w:rPr>
          <w:rFonts w:ascii="Garamond" w:hAnsi="Garamond" w:cs="Times"/>
          <w:sz w:val="22"/>
          <w:szCs w:val="22"/>
        </w:rPr>
        <w:t xml:space="preserve">ához </w:t>
      </w:r>
      <w:r w:rsidR="002A095C" w:rsidRPr="00E04C52">
        <w:rPr>
          <w:rFonts w:ascii="Garamond" w:hAnsi="Garamond" w:cs="Times"/>
          <w:sz w:val="22"/>
          <w:szCs w:val="22"/>
        </w:rPr>
        <w:t>(8</w:t>
      </w:r>
      <w:r w:rsidR="00F02EE3">
        <w:rPr>
          <w:rFonts w:ascii="Garamond" w:hAnsi="Garamond" w:cs="Times"/>
          <w:sz w:val="22"/>
          <w:szCs w:val="22"/>
        </w:rPr>
        <w:t>300</w:t>
      </w:r>
      <w:r w:rsidR="002A095C" w:rsidRPr="00E04C52">
        <w:rPr>
          <w:rFonts w:ascii="Garamond" w:hAnsi="Garamond" w:cs="Times"/>
          <w:sz w:val="22"/>
          <w:szCs w:val="22"/>
        </w:rPr>
        <w:t xml:space="preserve"> </w:t>
      </w:r>
      <w:r w:rsidR="00F02EE3">
        <w:rPr>
          <w:rFonts w:ascii="Garamond" w:hAnsi="Garamond" w:cs="Times"/>
          <w:sz w:val="22"/>
          <w:szCs w:val="22"/>
        </w:rPr>
        <w:t>Tapolca</w:t>
      </w:r>
      <w:r w:rsidR="002A095C" w:rsidRPr="00E04C52">
        <w:rPr>
          <w:rFonts w:ascii="Garamond" w:hAnsi="Garamond" w:cs="Times"/>
          <w:sz w:val="22"/>
          <w:szCs w:val="22"/>
        </w:rPr>
        <w:t xml:space="preserve">, </w:t>
      </w:r>
      <w:r w:rsidR="00F02EE3">
        <w:rPr>
          <w:rFonts w:ascii="Garamond" w:hAnsi="Garamond" w:cs="Times"/>
          <w:sz w:val="22"/>
          <w:szCs w:val="22"/>
        </w:rPr>
        <w:t>Hősök tere</w:t>
      </w:r>
      <w:r w:rsidR="002A095C" w:rsidRPr="00E04C52">
        <w:rPr>
          <w:rFonts w:ascii="Garamond" w:hAnsi="Garamond" w:cs="Times"/>
          <w:sz w:val="22"/>
          <w:szCs w:val="22"/>
        </w:rPr>
        <w:t xml:space="preserve"> 1</w:t>
      </w:r>
      <w:r w:rsidR="00F02EE3">
        <w:rPr>
          <w:rFonts w:ascii="Garamond" w:hAnsi="Garamond" w:cs="Times"/>
          <w:sz w:val="22"/>
          <w:szCs w:val="22"/>
        </w:rPr>
        <w:t>5</w:t>
      </w:r>
      <w:r w:rsidR="002A095C" w:rsidRPr="00E04C52">
        <w:rPr>
          <w:rFonts w:ascii="Garamond" w:hAnsi="Garamond" w:cs="Times"/>
          <w:sz w:val="22"/>
          <w:szCs w:val="22"/>
        </w:rPr>
        <w:t>.</w:t>
      </w:r>
      <w:r w:rsidR="002A6705">
        <w:rPr>
          <w:rFonts w:ascii="Garamond" w:hAnsi="Garamond" w:cs="Times"/>
          <w:sz w:val="22"/>
          <w:szCs w:val="22"/>
        </w:rPr>
        <w:t>)</w:t>
      </w:r>
      <w:r w:rsidR="00473175" w:rsidRPr="00E04C52">
        <w:rPr>
          <w:rFonts w:ascii="Garamond" w:hAnsi="Garamond" w:cs="Arial"/>
          <w:sz w:val="22"/>
          <w:szCs w:val="22"/>
        </w:rPr>
        <w:t xml:space="preserve"> </w:t>
      </w:r>
    </w:p>
    <w:p w14:paraId="6402F7AB" w14:textId="1A9DD432" w:rsidR="003F04AD" w:rsidRPr="00E04C52" w:rsidRDefault="003F04AD" w:rsidP="002A095C">
      <w:pPr>
        <w:jc w:val="both"/>
        <w:rPr>
          <w:rFonts w:ascii="Garamond" w:hAnsi="Garamond" w:cs="Arial"/>
          <w:bCs/>
          <w:sz w:val="22"/>
          <w:szCs w:val="22"/>
        </w:rPr>
      </w:pPr>
    </w:p>
    <w:p w14:paraId="561658A0" w14:textId="03541EFB" w:rsidR="00805CB5" w:rsidRDefault="00805CB5" w:rsidP="00805CB5">
      <w:pPr>
        <w:jc w:val="both"/>
        <w:rPr>
          <w:rFonts w:ascii="Garamond" w:hAnsi="Garamond" w:cs="Times"/>
          <w:sz w:val="22"/>
          <w:szCs w:val="22"/>
        </w:rPr>
      </w:pPr>
      <w:r w:rsidRPr="00805CB5">
        <w:rPr>
          <w:rFonts w:ascii="Garamond" w:hAnsi="Garamond" w:cs="Times"/>
          <w:sz w:val="22"/>
          <w:szCs w:val="22"/>
        </w:rPr>
        <w:t xml:space="preserve">A pályázati űrlapot minden évben újra ki kell tölteni! </w:t>
      </w:r>
    </w:p>
    <w:p w14:paraId="4D3542F2" w14:textId="52070C0A" w:rsidR="00AD6F60" w:rsidRDefault="00AD6F60" w:rsidP="00805CB5">
      <w:pPr>
        <w:jc w:val="both"/>
        <w:rPr>
          <w:rFonts w:ascii="Garamond" w:hAnsi="Garamond" w:cs="Times"/>
          <w:sz w:val="22"/>
          <w:szCs w:val="22"/>
        </w:rPr>
      </w:pPr>
    </w:p>
    <w:p w14:paraId="74FEC4EB" w14:textId="77777777" w:rsidR="00473175" w:rsidRDefault="00473175" w:rsidP="00805CB5">
      <w:pPr>
        <w:jc w:val="both"/>
        <w:rPr>
          <w:rFonts w:ascii="Garamond" w:hAnsi="Garamond" w:cs="Times"/>
          <w:sz w:val="22"/>
          <w:szCs w:val="22"/>
        </w:rPr>
      </w:pPr>
    </w:p>
    <w:p w14:paraId="6CD57310" w14:textId="77777777" w:rsidR="00473175" w:rsidRDefault="00473175" w:rsidP="00805CB5">
      <w:pPr>
        <w:jc w:val="both"/>
        <w:rPr>
          <w:rFonts w:ascii="Garamond" w:hAnsi="Garamond" w:cs="Times"/>
          <w:sz w:val="22"/>
          <w:szCs w:val="22"/>
        </w:rPr>
      </w:pPr>
    </w:p>
    <w:p w14:paraId="5E9DE8FB" w14:textId="77777777" w:rsidR="00473175" w:rsidRPr="00805CB5" w:rsidRDefault="00473175" w:rsidP="00805CB5">
      <w:pPr>
        <w:jc w:val="both"/>
        <w:rPr>
          <w:rFonts w:ascii="Garamond" w:hAnsi="Garamond" w:cs="Times"/>
          <w:sz w:val="22"/>
          <w:szCs w:val="22"/>
        </w:rPr>
      </w:pPr>
    </w:p>
    <w:p w14:paraId="4F450FE6" w14:textId="1260EE94" w:rsidR="00C57FA5" w:rsidRPr="00E04C52" w:rsidRDefault="00C57FA5" w:rsidP="002A095C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E04C52">
        <w:rPr>
          <w:rFonts w:ascii="Garamond" w:hAnsi="Garamond" w:cs="Arial"/>
          <w:b/>
          <w:bCs/>
          <w:sz w:val="22"/>
          <w:szCs w:val="22"/>
          <w:u w:val="single"/>
        </w:rPr>
        <w:lastRenderedPageBreak/>
        <w:t>A pályázat kötelező mellékletei:</w:t>
      </w:r>
    </w:p>
    <w:p w14:paraId="277FCB10" w14:textId="77777777" w:rsidR="00C57FA5" w:rsidRPr="00E04C52" w:rsidRDefault="00C57FA5" w:rsidP="002A095C">
      <w:pPr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1BDEDB8F" w14:textId="2444B76F" w:rsidR="002A095C" w:rsidRPr="00E04C52" w:rsidRDefault="002A095C" w:rsidP="002A095C">
      <w:pPr>
        <w:pStyle w:val="Listaszerbekezds"/>
        <w:numPr>
          <w:ilvl w:val="0"/>
          <w:numId w:val="19"/>
        </w:numPr>
        <w:rPr>
          <w:rFonts w:ascii="Garamond" w:hAnsi="Garamond" w:cs="Arial"/>
          <w:bCs/>
          <w:sz w:val="22"/>
          <w:szCs w:val="22"/>
        </w:rPr>
      </w:pPr>
      <w:r w:rsidRPr="00E04C52">
        <w:rPr>
          <w:rFonts w:ascii="Garamond" w:hAnsi="Garamond" w:cs="Arial"/>
          <w:bCs/>
          <w:sz w:val="22"/>
          <w:szCs w:val="22"/>
        </w:rPr>
        <w:t>Pályázati adatlap</w:t>
      </w:r>
    </w:p>
    <w:p w14:paraId="6C9DFCDA" w14:textId="3179D8E3" w:rsidR="00C57FA5" w:rsidRPr="00E04C52" w:rsidRDefault="002A095C" w:rsidP="002A095C">
      <w:pPr>
        <w:pStyle w:val="Listaszerbekezds"/>
        <w:numPr>
          <w:ilvl w:val="0"/>
          <w:numId w:val="19"/>
        </w:numPr>
        <w:rPr>
          <w:rFonts w:ascii="Garamond" w:hAnsi="Garamond" w:cs="Arial"/>
          <w:bCs/>
          <w:sz w:val="22"/>
          <w:szCs w:val="22"/>
        </w:rPr>
      </w:pPr>
      <w:r w:rsidRPr="00E04C52">
        <w:rPr>
          <w:rFonts w:ascii="Garamond" w:hAnsi="Garamond" w:cs="Arial"/>
          <w:bCs/>
          <w:sz w:val="22"/>
          <w:szCs w:val="22"/>
        </w:rPr>
        <w:t xml:space="preserve">Az oktatási </w:t>
      </w:r>
      <w:r w:rsidR="00C57FA5" w:rsidRPr="00E04C52">
        <w:rPr>
          <w:rFonts w:ascii="Garamond" w:hAnsi="Garamond" w:cs="Arial"/>
          <w:bCs/>
          <w:sz w:val="22"/>
          <w:szCs w:val="22"/>
        </w:rPr>
        <w:t xml:space="preserve">intézmény által kitöltött eredeti </w:t>
      </w:r>
      <w:r w:rsidRPr="00E04C52">
        <w:rPr>
          <w:rFonts w:ascii="Garamond" w:hAnsi="Garamond" w:cs="Arial"/>
          <w:bCs/>
          <w:sz w:val="22"/>
          <w:szCs w:val="22"/>
        </w:rPr>
        <w:t>tanulói</w:t>
      </w:r>
      <w:r w:rsidR="00C57FA5" w:rsidRPr="00E04C52">
        <w:rPr>
          <w:rFonts w:ascii="Garamond" w:hAnsi="Garamond" w:cs="Arial"/>
          <w:bCs/>
          <w:sz w:val="22"/>
          <w:szCs w:val="22"/>
        </w:rPr>
        <w:t xml:space="preserve"> jogviszony-igazolás </w:t>
      </w:r>
      <w:r w:rsidR="007A0ECA">
        <w:rPr>
          <w:rFonts w:ascii="Garamond" w:hAnsi="Garamond" w:cs="Arial"/>
          <w:bCs/>
          <w:sz w:val="22"/>
          <w:szCs w:val="22"/>
        </w:rPr>
        <w:t>a szükséges tanévről</w:t>
      </w:r>
    </w:p>
    <w:p w14:paraId="5595F94F" w14:textId="65876FE8" w:rsidR="002A095C" w:rsidRDefault="002A095C" w:rsidP="002A095C">
      <w:pPr>
        <w:pStyle w:val="Listaszerbekezds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E04C52">
        <w:rPr>
          <w:rFonts w:ascii="Garamond" w:hAnsi="Garamond"/>
          <w:sz w:val="22"/>
          <w:szCs w:val="22"/>
        </w:rPr>
        <w:t xml:space="preserve">Pályázó lakcímét igazoló hatósági igazolvány másolata </w:t>
      </w:r>
    </w:p>
    <w:p w14:paraId="17DD0B7F" w14:textId="785CFBAE" w:rsidR="000E3E94" w:rsidRPr="00E04C52" w:rsidRDefault="000E3E94" w:rsidP="002A095C">
      <w:pPr>
        <w:pStyle w:val="Listaszerbekezds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Pályázó adóazonosító jelét igazoló hatósági igazolvány másolata</w:t>
      </w:r>
    </w:p>
    <w:p w14:paraId="529210FD" w14:textId="7564A994" w:rsidR="002A095C" w:rsidRDefault="002A095C" w:rsidP="002A095C">
      <w:pPr>
        <w:pStyle w:val="Listaszerbekezds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E04C52">
        <w:rPr>
          <w:rFonts w:ascii="Garamond" w:hAnsi="Garamond"/>
          <w:sz w:val="22"/>
          <w:szCs w:val="22"/>
        </w:rPr>
        <w:t>Pályázó tanulmányi eredményét</w:t>
      </w:r>
      <w:r w:rsidR="002A6705">
        <w:rPr>
          <w:rFonts w:ascii="Garamond" w:hAnsi="Garamond"/>
          <w:sz w:val="22"/>
          <w:szCs w:val="22"/>
        </w:rPr>
        <w:t xml:space="preserve"> és a hiányzásokat</w:t>
      </w:r>
      <w:r w:rsidRPr="00E04C52">
        <w:rPr>
          <w:rFonts w:ascii="Garamond" w:hAnsi="Garamond"/>
          <w:sz w:val="22"/>
          <w:szCs w:val="22"/>
        </w:rPr>
        <w:t xml:space="preserve"> tartalmazó bizonyítvány másolata.</w:t>
      </w:r>
    </w:p>
    <w:p w14:paraId="418E6959" w14:textId="492C14BE" w:rsidR="006D7B54" w:rsidRPr="00E04C52" w:rsidRDefault="006D7B54" w:rsidP="002A095C">
      <w:pPr>
        <w:pStyle w:val="Listaszerbekezds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GDPR nyilatkozat</w:t>
      </w:r>
    </w:p>
    <w:p w14:paraId="7A3AB5C7" w14:textId="6F902F3D" w:rsidR="00C57FA5" w:rsidRPr="00E04C52" w:rsidRDefault="00C57FA5" w:rsidP="002A095C">
      <w:pPr>
        <w:jc w:val="both"/>
        <w:rPr>
          <w:rFonts w:ascii="Garamond" w:hAnsi="Garamond" w:cs="Arial"/>
          <w:b/>
          <w:bCs/>
          <w:sz w:val="22"/>
          <w:szCs w:val="22"/>
        </w:rPr>
      </w:pPr>
      <w:r w:rsidRPr="00E04C52">
        <w:rPr>
          <w:rFonts w:ascii="Garamond" w:hAnsi="Garamond" w:cs="Arial"/>
          <w:b/>
          <w:bCs/>
          <w:sz w:val="22"/>
          <w:szCs w:val="22"/>
        </w:rPr>
        <w:t xml:space="preserve">A pályázati </w:t>
      </w:r>
      <w:r w:rsidR="002A095C" w:rsidRPr="00E04C52">
        <w:rPr>
          <w:rFonts w:ascii="Garamond" w:hAnsi="Garamond" w:cs="Arial"/>
          <w:b/>
          <w:bCs/>
          <w:sz w:val="22"/>
          <w:szCs w:val="22"/>
        </w:rPr>
        <w:t>adatlap</w:t>
      </w:r>
      <w:r w:rsidRPr="00E04C52">
        <w:rPr>
          <w:rFonts w:ascii="Garamond" w:hAnsi="Garamond" w:cs="Arial"/>
          <w:b/>
          <w:bCs/>
          <w:sz w:val="22"/>
          <w:szCs w:val="22"/>
        </w:rPr>
        <w:t xml:space="preserve"> csak a fent meghatározott kötelező mellékletekkel együtt érvényes, valamely melléklet hiányában a pályázat formai hibásnak minősül.</w:t>
      </w:r>
    </w:p>
    <w:p w14:paraId="3564E5A9" w14:textId="77777777" w:rsidR="00F372BC" w:rsidRPr="00E04C52" w:rsidRDefault="00F372BC" w:rsidP="002A095C">
      <w:pPr>
        <w:autoSpaceDE w:val="0"/>
        <w:autoSpaceDN w:val="0"/>
        <w:adjustRightInd w:val="0"/>
        <w:jc w:val="both"/>
        <w:rPr>
          <w:rFonts w:ascii="Garamond" w:hAnsi="Garamond" w:cs="Arial"/>
          <w:i/>
          <w:sz w:val="22"/>
          <w:szCs w:val="22"/>
        </w:rPr>
      </w:pPr>
    </w:p>
    <w:p w14:paraId="18F7C2E2" w14:textId="39DBF495" w:rsidR="00C57FA5" w:rsidRPr="00E04C52" w:rsidRDefault="002A6705" w:rsidP="002A095C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4</w:t>
      </w:r>
      <w:r w:rsidR="00C57FA5" w:rsidRPr="00E04C52">
        <w:rPr>
          <w:rFonts w:ascii="Garamond" w:hAnsi="Garamond" w:cs="Arial"/>
          <w:b/>
          <w:sz w:val="22"/>
          <w:szCs w:val="22"/>
        </w:rPr>
        <w:t>. A pályázat elbírálása</w:t>
      </w:r>
    </w:p>
    <w:p w14:paraId="485DFC5E" w14:textId="77777777" w:rsidR="00421535" w:rsidRPr="00E04C52" w:rsidRDefault="00421535" w:rsidP="002A095C">
      <w:pPr>
        <w:jc w:val="both"/>
        <w:rPr>
          <w:rFonts w:ascii="Garamond" w:hAnsi="Garamond" w:cs="Arial"/>
          <w:b/>
          <w:sz w:val="22"/>
          <w:szCs w:val="22"/>
        </w:rPr>
      </w:pPr>
    </w:p>
    <w:p w14:paraId="73FC092D" w14:textId="513F45EC" w:rsidR="00C57FA5" w:rsidRDefault="00C57FA5" w:rsidP="002A095C">
      <w:pPr>
        <w:jc w:val="both"/>
        <w:rPr>
          <w:rFonts w:ascii="Garamond" w:hAnsi="Garamond" w:cs="Arial"/>
          <w:sz w:val="22"/>
          <w:szCs w:val="22"/>
        </w:rPr>
      </w:pPr>
      <w:r w:rsidRPr="00E04C52">
        <w:rPr>
          <w:rFonts w:ascii="Garamond" w:hAnsi="Garamond" w:cs="Arial"/>
          <w:sz w:val="22"/>
          <w:szCs w:val="22"/>
        </w:rPr>
        <w:t xml:space="preserve">A beérkezett pályázatokat </w:t>
      </w:r>
      <w:r w:rsidR="00774C4F">
        <w:rPr>
          <w:rFonts w:ascii="Garamond" w:hAnsi="Garamond" w:cs="Arial"/>
          <w:sz w:val="22"/>
          <w:szCs w:val="22"/>
        </w:rPr>
        <w:t>Tapolca V</w:t>
      </w:r>
      <w:r w:rsidR="00BD631D" w:rsidRPr="00E04C52">
        <w:rPr>
          <w:rFonts w:ascii="Garamond" w:hAnsi="Garamond" w:cs="Arial"/>
          <w:sz w:val="22"/>
          <w:szCs w:val="22"/>
        </w:rPr>
        <w:t>áros Ö</w:t>
      </w:r>
      <w:r w:rsidRPr="00E04C52">
        <w:rPr>
          <w:rFonts w:ascii="Garamond" w:hAnsi="Garamond" w:cs="Arial"/>
          <w:sz w:val="22"/>
          <w:szCs w:val="22"/>
        </w:rPr>
        <w:t>nkormányzat</w:t>
      </w:r>
      <w:r w:rsidR="00BD631D" w:rsidRPr="00E04C52">
        <w:rPr>
          <w:rFonts w:ascii="Garamond" w:hAnsi="Garamond" w:cs="Arial"/>
          <w:sz w:val="22"/>
          <w:szCs w:val="22"/>
        </w:rPr>
        <w:t>a</w:t>
      </w:r>
      <w:r w:rsidR="00734AB2">
        <w:rPr>
          <w:rFonts w:ascii="Garamond" w:hAnsi="Garamond" w:cs="Arial"/>
          <w:sz w:val="22"/>
          <w:szCs w:val="22"/>
        </w:rPr>
        <w:t xml:space="preserve"> három tagú bizottsága</w:t>
      </w:r>
      <w:r w:rsidR="00876B54">
        <w:rPr>
          <w:rFonts w:ascii="Garamond" w:hAnsi="Garamond" w:cs="Arial"/>
          <w:sz w:val="22"/>
          <w:szCs w:val="22"/>
        </w:rPr>
        <w:t xml:space="preserve"> érkezési sorrendben</w:t>
      </w:r>
      <w:r w:rsidRPr="00E04C52">
        <w:rPr>
          <w:rFonts w:ascii="Garamond" w:hAnsi="Garamond" w:cs="Arial"/>
          <w:sz w:val="22"/>
          <w:szCs w:val="22"/>
        </w:rPr>
        <w:t xml:space="preserve"> bírálja el</w:t>
      </w:r>
      <w:r w:rsidR="001B48E6">
        <w:rPr>
          <w:rFonts w:ascii="Garamond" w:hAnsi="Garamond" w:cs="Arial"/>
          <w:sz w:val="22"/>
          <w:szCs w:val="22"/>
        </w:rPr>
        <w:t>:</w:t>
      </w:r>
    </w:p>
    <w:p w14:paraId="6DFB3F95" w14:textId="77777777" w:rsidR="00705168" w:rsidRDefault="00705168" w:rsidP="002A095C">
      <w:pPr>
        <w:jc w:val="both"/>
        <w:rPr>
          <w:rFonts w:ascii="Garamond" w:hAnsi="Garamond" w:cs="Arial"/>
          <w:sz w:val="22"/>
          <w:szCs w:val="22"/>
        </w:rPr>
      </w:pPr>
    </w:p>
    <w:p w14:paraId="5F778349" w14:textId="3904E133" w:rsidR="001B48E6" w:rsidRPr="00477A1E" w:rsidRDefault="001B48E6" w:rsidP="001B48E6">
      <w:pPr>
        <w:jc w:val="center"/>
        <w:rPr>
          <w:rFonts w:ascii="Garamond" w:hAnsi="Garamond" w:cs="Arial"/>
          <w:b/>
          <w:bCs/>
          <w:sz w:val="22"/>
          <w:szCs w:val="22"/>
        </w:rPr>
      </w:pPr>
      <w:r w:rsidRPr="00477A1E">
        <w:rPr>
          <w:rFonts w:ascii="Garamond" w:hAnsi="Garamond" w:cs="Arial"/>
          <w:b/>
          <w:bCs/>
          <w:sz w:val="22"/>
          <w:szCs w:val="22"/>
        </w:rPr>
        <w:t>202</w:t>
      </w:r>
      <w:r w:rsidR="00A22551">
        <w:rPr>
          <w:rFonts w:ascii="Garamond" w:hAnsi="Garamond" w:cs="Arial"/>
          <w:b/>
          <w:bCs/>
          <w:sz w:val="22"/>
          <w:szCs w:val="22"/>
        </w:rPr>
        <w:t>3</w:t>
      </w:r>
      <w:r w:rsidRPr="00477A1E">
        <w:rPr>
          <w:rFonts w:ascii="Garamond" w:hAnsi="Garamond" w:cs="Arial"/>
          <w:b/>
          <w:bCs/>
          <w:sz w:val="22"/>
          <w:szCs w:val="22"/>
        </w:rPr>
        <w:t>/202</w:t>
      </w:r>
      <w:r w:rsidR="00A22551">
        <w:rPr>
          <w:rFonts w:ascii="Garamond" w:hAnsi="Garamond" w:cs="Arial"/>
          <w:b/>
          <w:bCs/>
          <w:sz w:val="22"/>
          <w:szCs w:val="22"/>
        </w:rPr>
        <w:t>4</w:t>
      </w:r>
      <w:r w:rsidR="00705168">
        <w:rPr>
          <w:rFonts w:ascii="Garamond" w:hAnsi="Garamond" w:cs="Arial"/>
          <w:b/>
          <w:bCs/>
          <w:sz w:val="22"/>
          <w:szCs w:val="22"/>
        </w:rPr>
        <w:t>.</w:t>
      </w:r>
      <w:r w:rsidRPr="00477A1E">
        <w:rPr>
          <w:rFonts w:ascii="Garamond" w:hAnsi="Garamond" w:cs="Arial"/>
          <w:b/>
          <w:bCs/>
          <w:sz w:val="22"/>
          <w:szCs w:val="22"/>
        </w:rPr>
        <w:t xml:space="preserve"> tanév</w:t>
      </w:r>
      <w:r w:rsidR="00705168">
        <w:rPr>
          <w:rFonts w:ascii="Garamond" w:hAnsi="Garamond" w:cs="Arial"/>
          <w:b/>
          <w:bCs/>
          <w:sz w:val="22"/>
          <w:szCs w:val="22"/>
        </w:rPr>
        <w:t>ben nyújtott ösztöndíj</w:t>
      </w:r>
      <w:r w:rsidR="00473175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705168">
        <w:rPr>
          <w:rFonts w:ascii="Garamond" w:hAnsi="Garamond" w:cs="Arial"/>
          <w:b/>
          <w:bCs/>
          <w:sz w:val="22"/>
          <w:szCs w:val="22"/>
        </w:rPr>
        <w:t>támogatásra vonatkozóan</w:t>
      </w:r>
      <w:r w:rsidRPr="00477A1E">
        <w:rPr>
          <w:rFonts w:ascii="Garamond" w:hAnsi="Garamond" w:cs="Arial"/>
          <w:b/>
          <w:bCs/>
          <w:sz w:val="22"/>
          <w:szCs w:val="22"/>
        </w:rPr>
        <w:t xml:space="preserve"> 202</w:t>
      </w:r>
      <w:r w:rsidR="00A22551">
        <w:rPr>
          <w:rFonts w:ascii="Garamond" w:hAnsi="Garamond" w:cs="Arial"/>
          <w:b/>
          <w:bCs/>
          <w:sz w:val="22"/>
          <w:szCs w:val="22"/>
        </w:rPr>
        <w:t>3</w:t>
      </w:r>
      <w:r w:rsidRPr="00477A1E">
        <w:rPr>
          <w:rFonts w:ascii="Garamond" w:hAnsi="Garamond" w:cs="Arial"/>
          <w:b/>
          <w:bCs/>
          <w:sz w:val="22"/>
          <w:szCs w:val="22"/>
        </w:rPr>
        <w:t>.</w:t>
      </w:r>
      <w:r w:rsidR="00A22551">
        <w:rPr>
          <w:rFonts w:ascii="Garamond" w:hAnsi="Garamond" w:cs="Arial"/>
          <w:b/>
          <w:bCs/>
          <w:sz w:val="22"/>
          <w:szCs w:val="22"/>
        </w:rPr>
        <w:t>10</w:t>
      </w:r>
      <w:r w:rsidRPr="00477A1E">
        <w:rPr>
          <w:rFonts w:ascii="Garamond" w:hAnsi="Garamond" w:cs="Arial"/>
          <w:b/>
          <w:bCs/>
          <w:sz w:val="22"/>
          <w:szCs w:val="22"/>
        </w:rPr>
        <w:t>.</w:t>
      </w:r>
      <w:r w:rsidR="009912C8">
        <w:rPr>
          <w:rFonts w:ascii="Garamond" w:hAnsi="Garamond" w:cs="Arial"/>
          <w:b/>
          <w:bCs/>
          <w:sz w:val="22"/>
          <w:szCs w:val="22"/>
        </w:rPr>
        <w:t>30</w:t>
      </w:r>
      <w:r w:rsidRPr="00477A1E">
        <w:rPr>
          <w:rFonts w:ascii="Garamond" w:hAnsi="Garamond" w:cs="Arial"/>
          <w:b/>
          <w:bCs/>
          <w:sz w:val="22"/>
          <w:szCs w:val="22"/>
        </w:rPr>
        <w:t>. napjáig</w:t>
      </w:r>
    </w:p>
    <w:p w14:paraId="07418D66" w14:textId="77777777" w:rsidR="00652E14" w:rsidRPr="00E04C52" w:rsidRDefault="00652E14" w:rsidP="002A095C">
      <w:pPr>
        <w:jc w:val="both"/>
        <w:rPr>
          <w:rFonts w:ascii="Garamond" w:hAnsi="Garamond" w:cs="Arial"/>
          <w:sz w:val="22"/>
          <w:szCs w:val="22"/>
        </w:rPr>
      </w:pPr>
    </w:p>
    <w:p w14:paraId="78492D7C" w14:textId="07212987" w:rsidR="00652E14" w:rsidRPr="00E04C52" w:rsidRDefault="003B423F" w:rsidP="00BD631D">
      <w:pPr>
        <w:pStyle w:val="Listaszerbekezds"/>
        <w:numPr>
          <w:ilvl w:val="0"/>
          <w:numId w:val="23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</w:t>
      </w:r>
      <w:r w:rsidR="00D7269A" w:rsidRPr="00E04C52">
        <w:rPr>
          <w:rFonts w:ascii="Garamond" w:hAnsi="Garamond" w:cs="Arial"/>
          <w:sz w:val="22"/>
          <w:szCs w:val="22"/>
        </w:rPr>
        <w:t xml:space="preserve">z </w:t>
      </w:r>
      <w:r w:rsidR="00226BBF">
        <w:rPr>
          <w:rFonts w:ascii="Garamond" w:hAnsi="Garamond" w:cs="Arial"/>
          <w:sz w:val="22"/>
          <w:szCs w:val="22"/>
        </w:rPr>
        <w:t>Ö</w:t>
      </w:r>
      <w:r w:rsidR="00D7269A" w:rsidRPr="00E04C52">
        <w:rPr>
          <w:rFonts w:ascii="Garamond" w:hAnsi="Garamond" w:cs="Arial"/>
          <w:sz w:val="22"/>
          <w:szCs w:val="22"/>
        </w:rPr>
        <w:t xml:space="preserve">nkormányzat a pályázókat </w:t>
      </w:r>
      <w:r w:rsidR="006908CA">
        <w:rPr>
          <w:rFonts w:ascii="Garamond" w:hAnsi="Garamond" w:cs="Arial"/>
          <w:sz w:val="22"/>
          <w:szCs w:val="22"/>
        </w:rPr>
        <w:t>elektronikus ú</w:t>
      </w:r>
      <w:r w:rsidR="00875AE2">
        <w:rPr>
          <w:rFonts w:ascii="Garamond" w:hAnsi="Garamond" w:cs="Arial"/>
          <w:sz w:val="22"/>
          <w:szCs w:val="22"/>
        </w:rPr>
        <w:t>t</w:t>
      </w:r>
      <w:r w:rsidR="006908CA">
        <w:rPr>
          <w:rFonts w:ascii="Garamond" w:hAnsi="Garamond" w:cs="Arial"/>
          <w:sz w:val="22"/>
          <w:szCs w:val="22"/>
        </w:rPr>
        <w:t xml:space="preserve">on, a megadott értesítési e-mail címekre történő elektronikus üzenet megküldésével, </w:t>
      </w:r>
      <w:r>
        <w:rPr>
          <w:rFonts w:ascii="Garamond" w:hAnsi="Garamond" w:cs="Arial"/>
          <w:sz w:val="22"/>
          <w:szCs w:val="22"/>
        </w:rPr>
        <w:t xml:space="preserve">1 (egy) alkalommal </w:t>
      </w:r>
      <w:r w:rsidR="00D7269A" w:rsidRPr="00E04C52">
        <w:rPr>
          <w:rFonts w:ascii="Garamond" w:hAnsi="Garamond" w:cs="Arial"/>
          <w:sz w:val="22"/>
          <w:szCs w:val="22"/>
        </w:rPr>
        <w:t>hiánypótlásra szólíthatja fel a formai ellenőrzés és</w:t>
      </w:r>
      <w:r w:rsidR="00931ADF" w:rsidRPr="00E04C52">
        <w:rPr>
          <w:rFonts w:ascii="Garamond" w:hAnsi="Garamond" w:cs="Arial"/>
          <w:sz w:val="22"/>
          <w:szCs w:val="22"/>
        </w:rPr>
        <w:t xml:space="preserve"> </w:t>
      </w:r>
      <w:r w:rsidR="00D7269A" w:rsidRPr="00E04C52">
        <w:rPr>
          <w:rFonts w:ascii="Garamond" w:hAnsi="Garamond" w:cs="Arial"/>
          <w:sz w:val="22"/>
          <w:szCs w:val="22"/>
        </w:rPr>
        <w:t xml:space="preserve">az elbírálás során, az </w:t>
      </w:r>
      <w:r w:rsidR="00226BBF">
        <w:rPr>
          <w:rFonts w:ascii="Garamond" w:hAnsi="Garamond" w:cs="Arial"/>
          <w:sz w:val="22"/>
          <w:szCs w:val="22"/>
        </w:rPr>
        <w:t>Ö</w:t>
      </w:r>
      <w:r w:rsidR="00D7269A" w:rsidRPr="00E04C52">
        <w:rPr>
          <w:rFonts w:ascii="Garamond" w:hAnsi="Garamond" w:cs="Arial"/>
          <w:sz w:val="22"/>
          <w:szCs w:val="22"/>
        </w:rPr>
        <w:t xml:space="preserve">nkormányzat által meghatározott határidőben, amely azonban nem lépheti túl a pályázatok </w:t>
      </w:r>
      <w:r w:rsidR="00226BBF">
        <w:rPr>
          <w:rFonts w:ascii="Garamond" w:hAnsi="Garamond" w:cs="Arial"/>
          <w:sz w:val="22"/>
          <w:szCs w:val="22"/>
        </w:rPr>
        <w:t>Ö</w:t>
      </w:r>
      <w:r w:rsidR="00D7269A" w:rsidRPr="00E04C52">
        <w:rPr>
          <w:rFonts w:ascii="Garamond" w:hAnsi="Garamond" w:cs="Arial"/>
          <w:sz w:val="22"/>
          <w:szCs w:val="22"/>
        </w:rPr>
        <w:t xml:space="preserve">nkormányzati elbírálási határidejét. Az </w:t>
      </w:r>
      <w:r w:rsidR="00226BBF">
        <w:rPr>
          <w:rFonts w:ascii="Garamond" w:hAnsi="Garamond" w:cs="Arial"/>
          <w:sz w:val="22"/>
          <w:szCs w:val="22"/>
        </w:rPr>
        <w:t>Ö</w:t>
      </w:r>
      <w:r w:rsidR="00D7269A" w:rsidRPr="00E04C52">
        <w:rPr>
          <w:rFonts w:ascii="Garamond" w:hAnsi="Garamond" w:cs="Arial"/>
          <w:sz w:val="22"/>
          <w:szCs w:val="22"/>
        </w:rPr>
        <w:t xml:space="preserve">nkormányzat hiánypótlást csak olyan dokumentumokra kérhet be, amelyeket a pályázati kiírásban feltüntetett. </w:t>
      </w:r>
      <w:r w:rsidR="00BD631D" w:rsidRPr="00E04C52">
        <w:rPr>
          <w:rFonts w:ascii="Garamond" w:hAnsi="Garamond" w:cs="Arial"/>
          <w:sz w:val="22"/>
          <w:szCs w:val="22"/>
        </w:rPr>
        <w:t xml:space="preserve">A hiánypótlási határidő legfeljebb </w:t>
      </w:r>
      <w:r w:rsidR="0013445A" w:rsidRPr="00E04C52">
        <w:rPr>
          <w:rFonts w:ascii="Garamond" w:hAnsi="Garamond" w:cs="Arial"/>
          <w:sz w:val="22"/>
          <w:szCs w:val="22"/>
        </w:rPr>
        <w:t>5</w:t>
      </w:r>
      <w:r w:rsidR="00E85266" w:rsidRPr="00E04C52">
        <w:rPr>
          <w:rFonts w:ascii="Garamond" w:hAnsi="Garamond" w:cs="Arial"/>
          <w:sz w:val="22"/>
          <w:szCs w:val="22"/>
        </w:rPr>
        <w:t xml:space="preserve"> </w:t>
      </w:r>
      <w:r w:rsidR="00902A79">
        <w:rPr>
          <w:rFonts w:ascii="Garamond" w:hAnsi="Garamond" w:cs="Arial"/>
          <w:sz w:val="22"/>
          <w:szCs w:val="22"/>
        </w:rPr>
        <w:t xml:space="preserve">naptári </w:t>
      </w:r>
      <w:r w:rsidR="00E85266" w:rsidRPr="00E04C52">
        <w:rPr>
          <w:rFonts w:ascii="Garamond" w:hAnsi="Garamond" w:cs="Arial"/>
          <w:sz w:val="22"/>
          <w:szCs w:val="22"/>
        </w:rPr>
        <w:t>nap</w:t>
      </w:r>
      <w:r>
        <w:rPr>
          <w:rFonts w:ascii="Garamond" w:hAnsi="Garamond" w:cs="Arial"/>
          <w:sz w:val="22"/>
          <w:szCs w:val="22"/>
        </w:rPr>
        <w:t>.</w:t>
      </w:r>
    </w:p>
    <w:p w14:paraId="4817E974" w14:textId="4EF9936B" w:rsidR="00D7269A" w:rsidRPr="00E04C52" w:rsidRDefault="003B423F" w:rsidP="00BD631D">
      <w:pPr>
        <w:pStyle w:val="Listaszerbekezds"/>
        <w:numPr>
          <w:ilvl w:val="0"/>
          <w:numId w:val="23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</w:t>
      </w:r>
      <w:r w:rsidR="00652E14" w:rsidRPr="00E04C52">
        <w:rPr>
          <w:rFonts w:ascii="Garamond" w:hAnsi="Garamond" w:cs="Arial"/>
          <w:sz w:val="22"/>
          <w:szCs w:val="22"/>
        </w:rPr>
        <w:t>z ösztöndíj elbírálása kizárólag a pályázó tanulmányi eredményétől függ</w:t>
      </w:r>
      <w:r w:rsidR="00BD631D" w:rsidRPr="00E04C52">
        <w:rPr>
          <w:rFonts w:ascii="Garamond" w:hAnsi="Garamond" w:cs="Arial"/>
          <w:sz w:val="22"/>
          <w:szCs w:val="22"/>
        </w:rPr>
        <w:t>ően</w:t>
      </w:r>
      <w:r w:rsidR="00652E14" w:rsidRPr="00E04C52">
        <w:rPr>
          <w:rFonts w:ascii="Garamond" w:hAnsi="Garamond" w:cs="Arial"/>
          <w:sz w:val="22"/>
          <w:szCs w:val="22"/>
        </w:rPr>
        <w:t xml:space="preserve"> történik. Az elutasítás indoklásaként nem jelölhetők meg olyan okok, amelyeket a formai ellenőrzés vizsgál és azon megfelelőként lettek megjelölve</w:t>
      </w:r>
      <w:r>
        <w:rPr>
          <w:rFonts w:ascii="Garamond" w:hAnsi="Garamond" w:cs="Arial"/>
          <w:sz w:val="22"/>
          <w:szCs w:val="22"/>
        </w:rPr>
        <w:t>.</w:t>
      </w:r>
    </w:p>
    <w:p w14:paraId="02AD177B" w14:textId="52DA9762" w:rsidR="00BF0693" w:rsidRPr="00E04C52" w:rsidRDefault="003B423F" w:rsidP="00BD631D">
      <w:pPr>
        <w:pStyle w:val="Listaszerbekezds"/>
        <w:numPr>
          <w:ilvl w:val="0"/>
          <w:numId w:val="23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</w:t>
      </w:r>
      <w:r w:rsidR="00BD631D" w:rsidRPr="00E04C52">
        <w:rPr>
          <w:rFonts w:ascii="Garamond" w:hAnsi="Garamond" w:cs="Arial"/>
          <w:sz w:val="22"/>
          <w:szCs w:val="22"/>
        </w:rPr>
        <w:t xml:space="preserve"> nem </w:t>
      </w:r>
      <w:r w:rsidR="00C57FA5" w:rsidRPr="00E04C52">
        <w:rPr>
          <w:rFonts w:ascii="Garamond" w:hAnsi="Garamond" w:cs="Arial"/>
          <w:sz w:val="22"/>
          <w:szCs w:val="22"/>
        </w:rPr>
        <w:t xml:space="preserve">pályázati </w:t>
      </w:r>
      <w:r w:rsidR="0015769B" w:rsidRPr="00E04C52">
        <w:rPr>
          <w:rFonts w:ascii="Garamond" w:hAnsi="Garamond" w:cs="Arial"/>
          <w:sz w:val="22"/>
          <w:szCs w:val="22"/>
        </w:rPr>
        <w:t>adatlap</w:t>
      </w:r>
      <w:r w:rsidR="00C57FA5" w:rsidRPr="00E04C52">
        <w:rPr>
          <w:rFonts w:ascii="Garamond" w:hAnsi="Garamond" w:cs="Arial"/>
          <w:sz w:val="22"/>
          <w:szCs w:val="22"/>
        </w:rPr>
        <w:t xml:space="preserve">on, </w:t>
      </w:r>
      <w:r w:rsidR="00BD631D" w:rsidRPr="00E04C52">
        <w:rPr>
          <w:rFonts w:ascii="Garamond" w:hAnsi="Garamond" w:cs="Arial"/>
          <w:sz w:val="22"/>
          <w:szCs w:val="22"/>
        </w:rPr>
        <w:t xml:space="preserve">vagy </w:t>
      </w:r>
      <w:r w:rsidR="00C57FA5" w:rsidRPr="00E04C52">
        <w:rPr>
          <w:rFonts w:ascii="Garamond" w:hAnsi="Garamond" w:cs="Arial"/>
          <w:sz w:val="22"/>
          <w:szCs w:val="22"/>
        </w:rPr>
        <w:t>határidőn túl benyújtott, vagy formailag nem megfelelő pályázatokat a</w:t>
      </w:r>
      <w:r>
        <w:rPr>
          <w:rFonts w:ascii="Garamond" w:hAnsi="Garamond" w:cs="Arial"/>
          <w:sz w:val="22"/>
          <w:szCs w:val="22"/>
        </w:rPr>
        <w:t>z Önkormányzat a</w:t>
      </w:r>
      <w:r w:rsidR="00C57FA5" w:rsidRPr="00E04C52">
        <w:rPr>
          <w:rFonts w:ascii="Garamond" w:hAnsi="Garamond" w:cs="Arial"/>
          <w:sz w:val="22"/>
          <w:szCs w:val="22"/>
        </w:rPr>
        <w:t xml:space="preserve"> bírálatból kizárja, és kizárását írásban indokolja</w:t>
      </w:r>
      <w:r>
        <w:rPr>
          <w:rFonts w:ascii="Garamond" w:hAnsi="Garamond" w:cs="Arial"/>
          <w:sz w:val="22"/>
          <w:szCs w:val="22"/>
        </w:rPr>
        <w:t>.</w:t>
      </w:r>
      <w:r w:rsidR="002E2C5A">
        <w:rPr>
          <w:rFonts w:ascii="Garamond" w:hAnsi="Garamond" w:cs="Arial"/>
          <w:sz w:val="22"/>
          <w:szCs w:val="22"/>
        </w:rPr>
        <w:t xml:space="preserve"> Ha a </w:t>
      </w:r>
      <w:r w:rsidR="002E2C5A" w:rsidRPr="002E2C5A">
        <w:rPr>
          <w:rFonts w:ascii="Garamond" w:hAnsi="Garamond" w:cs="Arial"/>
          <w:sz w:val="22"/>
          <w:szCs w:val="22"/>
        </w:rPr>
        <w:t xml:space="preserve">hiánypótlást nem, vagy nem az előírt határidőben teljesítették, </w:t>
      </w:r>
      <w:r w:rsidR="002E2C5A">
        <w:rPr>
          <w:rFonts w:ascii="Garamond" w:hAnsi="Garamond" w:cs="Arial"/>
          <w:sz w:val="22"/>
          <w:szCs w:val="22"/>
        </w:rPr>
        <w:t>a pályázat elutasításra kerül. A</w:t>
      </w:r>
      <w:r w:rsidR="002E2C5A" w:rsidRPr="002E2C5A">
        <w:rPr>
          <w:rFonts w:ascii="Garamond" w:hAnsi="Garamond" w:cs="Arial"/>
          <w:sz w:val="22"/>
          <w:szCs w:val="22"/>
        </w:rPr>
        <w:t xml:space="preserve"> </w:t>
      </w:r>
      <w:r w:rsidR="002E2C5A">
        <w:rPr>
          <w:rFonts w:ascii="Garamond" w:hAnsi="Garamond" w:cs="Arial"/>
          <w:sz w:val="22"/>
          <w:szCs w:val="22"/>
        </w:rPr>
        <w:t>pályázó</w:t>
      </w:r>
      <w:r w:rsidR="002E2C5A" w:rsidRPr="002E2C5A">
        <w:rPr>
          <w:rFonts w:ascii="Garamond" w:hAnsi="Garamond" w:cs="Arial"/>
          <w:sz w:val="22"/>
          <w:szCs w:val="22"/>
        </w:rPr>
        <w:t xml:space="preserve"> önkéntes hiánypótlás keretében nem tehet eleget utólagosan, </w:t>
      </w:r>
      <w:r w:rsidR="002E2C5A">
        <w:rPr>
          <w:rFonts w:ascii="Garamond" w:hAnsi="Garamond" w:cs="Arial"/>
          <w:sz w:val="22"/>
          <w:szCs w:val="22"/>
        </w:rPr>
        <w:t>az Önkormányzat</w:t>
      </w:r>
      <w:r w:rsidR="002E2C5A" w:rsidRPr="002E2C5A">
        <w:rPr>
          <w:rFonts w:ascii="Garamond" w:hAnsi="Garamond" w:cs="Arial"/>
          <w:sz w:val="22"/>
          <w:szCs w:val="22"/>
        </w:rPr>
        <w:t xml:space="preserve"> által eredetileg megadott határidőben nem teljesített eredeti hiánypótlási felhívásnak, tekintettel arra – és egyben függetlenül attól –, hogy az eredeti hiánypótlási határidőben erre módja és lehetősége volt</w:t>
      </w:r>
      <w:r w:rsidR="002E2C5A">
        <w:rPr>
          <w:rFonts w:ascii="Garamond" w:hAnsi="Garamond" w:cs="Arial"/>
          <w:sz w:val="22"/>
          <w:szCs w:val="22"/>
        </w:rPr>
        <w:t>.</w:t>
      </w:r>
    </w:p>
    <w:p w14:paraId="39E4ABBA" w14:textId="65CDEEC5" w:rsidR="00C57FA5" w:rsidRDefault="003B423F" w:rsidP="00BD631D">
      <w:pPr>
        <w:pStyle w:val="Listaszerbekezds"/>
        <w:numPr>
          <w:ilvl w:val="0"/>
          <w:numId w:val="23"/>
        </w:numPr>
        <w:jc w:val="both"/>
        <w:rPr>
          <w:rFonts w:ascii="Garamond" w:hAnsi="Garamond" w:cs="Arial"/>
          <w:sz w:val="22"/>
          <w:szCs w:val="22"/>
        </w:rPr>
      </w:pPr>
      <w:r w:rsidRPr="00D41FA4">
        <w:rPr>
          <w:rFonts w:ascii="Garamond" w:hAnsi="Garamond" w:cs="Arial"/>
          <w:sz w:val="22"/>
          <w:szCs w:val="22"/>
        </w:rPr>
        <w:t xml:space="preserve">Az Önkormányzat </w:t>
      </w:r>
      <w:r w:rsidR="00C57FA5" w:rsidRPr="00D41FA4">
        <w:rPr>
          <w:rFonts w:ascii="Garamond" w:hAnsi="Garamond" w:cs="Arial"/>
          <w:sz w:val="22"/>
          <w:szCs w:val="22"/>
        </w:rPr>
        <w:t xml:space="preserve">minden, határidőn belül benyújtott, formailag megfelelő pályázatot </w:t>
      </w:r>
      <w:r w:rsidRPr="00D41FA4">
        <w:rPr>
          <w:rFonts w:ascii="Garamond" w:hAnsi="Garamond" w:cs="Arial"/>
          <w:sz w:val="22"/>
          <w:szCs w:val="22"/>
        </w:rPr>
        <w:t xml:space="preserve">érkezési sorrendben </w:t>
      </w:r>
      <w:r w:rsidR="00C57FA5" w:rsidRPr="00D41FA4">
        <w:rPr>
          <w:rFonts w:ascii="Garamond" w:hAnsi="Garamond" w:cs="Arial"/>
          <w:sz w:val="22"/>
          <w:szCs w:val="22"/>
        </w:rPr>
        <w:t>érdemben elbírál, és döntését írásban indokolja</w:t>
      </w:r>
      <w:r w:rsidRPr="00D41FA4">
        <w:rPr>
          <w:rFonts w:ascii="Garamond" w:hAnsi="Garamond" w:cs="Arial"/>
          <w:sz w:val="22"/>
          <w:szCs w:val="22"/>
        </w:rPr>
        <w:t>.</w:t>
      </w:r>
    </w:p>
    <w:p w14:paraId="3448A84E" w14:textId="036A3C97" w:rsidR="00EB7CF3" w:rsidRDefault="00EB7CF3" w:rsidP="009E2531">
      <w:pPr>
        <w:pStyle w:val="Listaszerbekezds"/>
        <w:numPr>
          <w:ilvl w:val="0"/>
          <w:numId w:val="23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Ha egy h</w:t>
      </w:r>
      <w:r w:rsidRPr="00D41FA4">
        <w:rPr>
          <w:rFonts w:ascii="Garamond" w:hAnsi="Garamond" w:cs="Arial"/>
          <w:sz w:val="22"/>
          <w:szCs w:val="22"/>
        </w:rPr>
        <w:t>atáridőn belül benyújtott, formailag megfelelő pályázat</w:t>
      </w:r>
      <w:r>
        <w:rPr>
          <w:rFonts w:ascii="Garamond" w:hAnsi="Garamond" w:cs="Arial"/>
          <w:sz w:val="22"/>
          <w:szCs w:val="22"/>
        </w:rPr>
        <w:t xml:space="preserve"> </w:t>
      </w:r>
      <w:r w:rsidRPr="00EB7CF3">
        <w:rPr>
          <w:rFonts w:ascii="Garamond" w:hAnsi="Garamond" w:cs="Arial"/>
          <w:sz w:val="22"/>
          <w:szCs w:val="22"/>
        </w:rPr>
        <w:t>megfelelt a támogathatósághoz szükséges</w:t>
      </w:r>
      <w:r>
        <w:rPr>
          <w:rFonts w:ascii="Garamond" w:hAnsi="Garamond" w:cs="Arial"/>
          <w:sz w:val="22"/>
          <w:szCs w:val="22"/>
        </w:rPr>
        <w:t xml:space="preserve"> </w:t>
      </w:r>
      <w:r w:rsidRPr="00EB7CF3">
        <w:rPr>
          <w:rFonts w:ascii="Garamond" w:hAnsi="Garamond" w:cs="Arial"/>
          <w:sz w:val="22"/>
          <w:szCs w:val="22"/>
        </w:rPr>
        <w:t xml:space="preserve">követelményeknek, de forráshiány miatt nem támogatható, az </w:t>
      </w:r>
      <w:r>
        <w:rPr>
          <w:rFonts w:ascii="Garamond" w:hAnsi="Garamond" w:cs="Arial"/>
          <w:sz w:val="22"/>
          <w:szCs w:val="22"/>
        </w:rPr>
        <w:t>Önkormányzat</w:t>
      </w:r>
      <w:r w:rsidRPr="00EB7CF3">
        <w:rPr>
          <w:rFonts w:ascii="Garamond" w:hAnsi="Garamond" w:cs="Arial"/>
          <w:sz w:val="22"/>
          <w:szCs w:val="22"/>
        </w:rPr>
        <w:t xml:space="preserve"> tartaléklistát képezhet</w:t>
      </w:r>
      <w:r>
        <w:rPr>
          <w:rFonts w:ascii="Garamond" w:hAnsi="Garamond" w:cs="Arial"/>
          <w:sz w:val="22"/>
          <w:szCs w:val="22"/>
        </w:rPr>
        <w:t xml:space="preserve">. Amennyiben az </w:t>
      </w:r>
      <w:r w:rsidRPr="00EB7CF3">
        <w:rPr>
          <w:rFonts w:ascii="Garamond" w:hAnsi="Garamond" w:cs="Times"/>
          <w:bCs/>
          <w:i/>
          <w:sz w:val="22"/>
          <w:szCs w:val="22"/>
        </w:rPr>
        <w:t>EFOP-1.5.2-16-2017-</w:t>
      </w:r>
      <w:r w:rsidRPr="00E04C52">
        <w:rPr>
          <w:rFonts w:ascii="Garamond" w:hAnsi="Garamond" w:cs="Times"/>
          <w:bCs/>
          <w:i/>
          <w:sz w:val="22"/>
          <w:szCs w:val="22"/>
        </w:rPr>
        <w:t>000</w:t>
      </w:r>
      <w:r>
        <w:rPr>
          <w:rFonts w:ascii="Garamond" w:hAnsi="Garamond" w:cs="Times"/>
          <w:bCs/>
          <w:i/>
          <w:sz w:val="22"/>
          <w:szCs w:val="22"/>
        </w:rPr>
        <w:t>1</w:t>
      </w:r>
      <w:r w:rsidRPr="00E04C52">
        <w:rPr>
          <w:rFonts w:ascii="Garamond" w:hAnsi="Garamond" w:cs="Times"/>
          <w:bCs/>
          <w:i/>
          <w:sz w:val="22"/>
          <w:szCs w:val="22"/>
        </w:rPr>
        <w:t xml:space="preserve">2 „Humán szolgáltatások fejlesztése </w:t>
      </w:r>
      <w:r>
        <w:rPr>
          <w:rFonts w:ascii="Garamond" w:hAnsi="Garamond"/>
          <w:i/>
          <w:sz w:val="22"/>
          <w:szCs w:val="22"/>
        </w:rPr>
        <w:t>Tapolcán és környékén</w:t>
      </w:r>
      <w:r w:rsidRPr="00E04C52">
        <w:rPr>
          <w:rFonts w:ascii="Garamond" w:hAnsi="Garamond"/>
          <w:i/>
          <w:sz w:val="22"/>
          <w:szCs w:val="22"/>
        </w:rPr>
        <w:t>”</w:t>
      </w:r>
      <w:r w:rsidRPr="00E04C52">
        <w:rPr>
          <w:rFonts w:ascii="Garamond" w:hAnsi="Garamond" w:cs="Times"/>
          <w:bCs/>
          <w:sz w:val="22"/>
          <w:szCs w:val="22"/>
        </w:rPr>
        <w:t xml:space="preserve"> </w:t>
      </w:r>
      <w:r>
        <w:rPr>
          <w:rFonts w:ascii="Garamond" w:hAnsi="Garamond" w:cs="Times"/>
          <w:bCs/>
          <w:sz w:val="22"/>
          <w:szCs w:val="22"/>
        </w:rPr>
        <w:t xml:space="preserve">című pályázat </w:t>
      </w:r>
      <w:r w:rsidRPr="00EB7CF3">
        <w:rPr>
          <w:rFonts w:ascii="Garamond" w:hAnsi="Garamond" w:cs="Arial"/>
          <w:sz w:val="22"/>
          <w:szCs w:val="22"/>
        </w:rPr>
        <w:t xml:space="preserve">keretében további forrás kiosztására nyílik lehetőség, </w:t>
      </w:r>
      <w:r>
        <w:rPr>
          <w:rFonts w:ascii="Garamond" w:hAnsi="Garamond" w:cs="Arial"/>
          <w:sz w:val="22"/>
          <w:szCs w:val="22"/>
        </w:rPr>
        <w:t>ösztöndíj</w:t>
      </w:r>
      <w:r w:rsidR="00876B54">
        <w:rPr>
          <w:rFonts w:ascii="Garamond" w:hAnsi="Garamond" w:cs="Arial"/>
          <w:sz w:val="22"/>
          <w:szCs w:val="22"/>
        </w:rPr>
        <w:t xml:space="preserve"> </w:t>
      </w:r>
      <w:r w:rsidRPr="00EB7CF3">
        <w:rPr>
          <w:rFonts w:ascii="Garamond" w:hAnsi="Garamond" w:cs="Arial"/>
          <w:sz w:val="22"/>
          <w:szCs w:val="22"/>
        </w:rPr>
        <w:t xml:space="preserve">támogatást elsődlegesen az e listán szereplő </w:t>
      </w:r>
      <w:r>
        <w:rPr>
          <w:rFonts w:ascii="Garamond" w:hAnsi="Garamond" w:cs="Arial"/>
          <w:sz w:val="22"/>
          <w:szCs w:val="22"/>
        </w:rPr>
        <w:t>pályázatot</w:t>
      </w:r>
      <w:r w:rsidRPr="00EB7CF3">
        <w:rPr>
          <w:rFonts w:ascii="Garamond" w:hAnsi="Garamond" w:cs="Arial"/>
          <w:sz w:val="22"/>
          <w:szCs w:val="22"/>
        </w:rPr>
        <w:t xml:space="preserve"> benyújtók kaphatnak</w:t>
      </w:r>
      <w:r>
        <w:rPr>
          <w:rFonts w:ascii="Garamond" w:hAnsi="Garamond" w:cs="Arial"/>
          <w:sz w:val="22"/>
          <w:szCs w:val="22"/>
        </w:rPr>
        <w:t xml:space="preserve">. </w:t>
      </w:r>
      <w:r w:rsidRPr="00EB7CF3">
        <w:rPr>
          <w:rFonts w:ascii="Garamond" w:hAnsi="Garamond" w:cs="Arial"/>
          <w:sz w:val="22"/>
          <w:szCs w:val="22"/>
        </w:rPr>
        <w:t xml:space="preserve">Az </w:t>
      </w:r>
      <w:r>
        <w:rPr>
          <w:rFonts w:ascii="Garamond" w:hAnsi="Garamond" w:cs="Arial"/>
          <w:sz w:val="22"/>
          <w:szCs w:val="22"/>
        </w:rPr>
        <w:t xml:space="preserve">Önkormányzat </w:t>
      </w:r>
      <w:r w:rsidRPr="00EB7CF3">
        <w:rPr>
          <w:rFonts w:ascii="Garamond" w:hAnsi="Garamond" w:cs="Arial"/>
          <w:sz w:val="22"/>
          <w:szCs w:val="22"/>
        </w:rPr>
        <w:t xml:space="preserve">a tartaléklistát addig tartja fenn, amíg a listán szereplő </w:t>
      </w:r>
      <w:r>
        <w:rPr>
          <w:rFonts w:ascii="Garamond" w:hAnsi="Garamond" w:cs="Arial"/>
          <w:sz w:val="22"/>
          <w:szCs w:val="22"/>
        </w:rPr>
        <w:t>pályázatok</w:t>
      </w:r>
      <w:r w:rsidRPr="00EB7CF3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esetében</w:t>
      </w:r>
      <w:r w:rsidRPr="00EB7CF3">
        <w:rPr>
          <w:rFonts w:ascii="Garamond" w:hAnsi="Garamond" w:cs="Arial"/>
          <w:sz w:val="22"/>
          <w:szCs w:val="22"/>
        </w:rPr>
        <w:t xml:space="preserve"> reális esély van további forráskiosztásra</w:t>
      </w:r>
      <w:r>
        <w:rPr>
          <w:rFonts w:ascii="Garamond" w:hAnsi="Garamond" w:cs="Arial"/>
          <w:sz w:val="22"/>
          <w:szCs w:val="22"/>
        </w:rPr>
        <w:t xml:space="preserve">. </w:t>
      </w:r>
      <w:r w:rsidRPr="00EB7CF3">
        <w:rPr>
          <w:rFonts w:ascii="Garamond" w:hAnsi="Garamond" w:cs="Arial"/>
          <w:sz w:val="22"/>
          <w:szCs w:val="22"/>
        </w:rPr>
        <w:t xml:space="preserve">A tartaléklista megszüntetéséről </w:t>
      </w:r>
      <w:r>
        <w:rPr>
          <w:rFonts w:ascii="Garamond" w:hAnsi="Garamond" w:cs="Arial"/>
          <w:sz w:val="22"/>
          <w:szCs w:val="22"/>
        </w:rPr>
        <w:t xml:space="preserve">Tapolca Város Önkormányzatának Polgármestere </w:t>
      </w:r>
      <w:r w:rsidRPr="00EB7CF3">
        <w:rPr>
          <w:rFonts w:ascii="Garamond" w:hAnsi="Garamond" w:cs="Arial"/>
          <w:sz w:val="22"/>
          <w:szCs w:val="22"/>
        </w:rPr>
        <w:t>dönt.</w:t>
      </w:r>
      <w:r>
        <w:rPr>
          <w:rFonts w:ascii="Garamond" w:hAnsi="Garamond" w:cs="Arial"/>
          <w:sz w:val="22"/>
          <w:szCs w:val="22"/>
        </w:rPr>
        <w:t xml:space="preserve"> </w:t>
      </w:r>
      <w:r w:rsidRPr="00EB7CF3">
        <w:rPr>
          <w:rFonts w:ascii="Garamond" w:hAnsi="Garamond" w:cs="Arial"/>
          <w:sz w:val="22"/>
          <w:szCs w:val="22"/>
        </w:rPr>
        <w:t xml:space="preserve">A tartaléklista megszüntetéséről a tartaléklistán szereplő </w:t>
      </w:r>
      <w:r>
        <w:rPr>
          <w:rFonts w:ascii="Garamond" w:hAnsi="Garamond" w:cs="Arial"/>
          <w:sz w:val="22"/>
          <w:szCs w:val="22"/>
        </w:rPr>
        <w:t>pály</w:t>
      </w:r>
      <w:r w:rsidR="00E32F9A">
        <w:rPr>
          <w:rFonts w:ascii="Garamond" w:hAnsi="Garamond" w:cs="Arial"/>
          <w:sz w:val="22"/>
          <w:szCs w:val="22"/>
        </w:rPr>
        <w:t>á</w:t>
      </w:r>
      <w:r>
        <w:rPr>
          <w:rFonts w:ascii="Garamond" w:hAnsi="Garamond" w:cs="Arial"/>
          <w:sz w:val="22"/>
          <w:szCs w:val="22"/>
        </w:rPr>
        <w:t>zókat</w:t>
      </w:r>
      <w:r w:rsidRPr="00EB7CF3">
        <w:rPr>
          <w:rFonts w:ascii="Garamond" w:hAnsi="Garamond" w:cs="Arial"/>
          <w:sz w:val="22"/>
          <w:szCs w:val="22"/>
        </w:rPr>
        <w:t xml:space="preserve"> a</w:t>
      </w:r>
      <w:r w:rsidR="00D90D2B">
        <w:rPr>
          <w:rFonts w:ascii="Garamond" w:hAnsi="Garamond" w:cs="Arial"/>
          <w:sz w:val="22"/>
          <w:szCs w:val="22"/>
        </w:rPr>
        <w:t>z Önkormányzat</w:t>
      </w:r>
      <w:r w:rsidRPr="00EB7CF3">
        <w:rPr>
          <w:rFonts w:ascii="Garamond" w:hAnsi="Garamond" w:cs="Arial"/>
          <w:sz w:val="22"/>
          <w:szCs w:val="22"/>
        </w:rPr>
        <w:t xml:space="preserve"> a lista megszüntetésétől számított </w:t>
      </w:r>
      <w:r w:rsidR="00C05D47">
        <w:rPr>
          <w:rFonts w:ascii="Garamond" w:hAnsi="Garamond" w:cs="Arial"/>
          <w:sz w:val="22"/>
          <w:szCs w:val="22"/>
        </w:rPr>
        <w:t>15</w:t>
      </w:r>
      <w:r w:rsidR="005F1918">
        <w:rPr>
          <w:rFonts w:ascii="Garamond" w:hAnsi="Garamond" w:cs="Arial"/>
          <w:sz w:val="22"/>
          <w:szCs w:val="22"/>
        </w:rPr>
        <w:t xml:space="preserve"> </w:t>
      </w:r>
      <w:r w:rsidR="00C05D47">
        <w:rPr>
          <w:rFonts w:ascii="Garamond" w:hAnsi="Garamond" w:cs="Arial"/>
          <w:sz w:val="22"/>
          <w:szCs w:val="22"/>
        </w:rPr>
        <w:t xml:space="preserve">naptári </w:t>
      </w:r>
      <w:r w:rsidRPr="00EB7CF3">
        <w:rPr>
          <w:rFonts w:ascii="Garamond" w:hAnsi="Garamond" w:cs="Arial"/>
          <w:sz w:val="22"/>
          <w:szCs w:val="22"/>
        </w:rPr>
        <w:t xml:space="preserve">napon belül </w:t>
      </w:r>
      <w:r w:rsidR="00D90D2B">
        <w:rPr>
          <w:rFonts w:ascii="Garamond" w:hAnsi="Garamond" w:cs="Arial"/>
          <w:sz w:val="22"/>
          <w:szCs w:val="22"/>
        </w:rPr>
        <w:t xml:space="preserve">elektronikus úton, a megadott értesítési e-mail címekre történő elektronikus üzenet megküldésével </w:t>
      </w:r>
      <w:r w:rsidRPr="00EB7CF3">
        <w:rPr>
          <w:rFonts w:ascii="Garamond" w:hAnsi="Garamond" w:cs="Arial"/>
          <w:sz w:val="22"/>
          <w:szCs w:val="22"/>
        </w:rPr>
        <w:t>tájékoztatja.</w:t>
      </w:r>
    </w:p>
    <w:p w14:paraId="5EB4367F" w14:textId="25DD4263" w:rsidR="00C57FA5" w:rsidRPr="00D41FA4" w:rsidRDefault="003B423F" w:rsidP="009E2531">
      <w:pPr>
        <w:pStyle w:val="Listaszerbekezds"/>
        <w:numPr>
          <w:ilvl w:val="0"/>
          <w:numId w:val="23"/>
        </w:numPr>
        <w:jc w:val="both"/>
        <w:rPr>
          <w:rFonts w:ascii="Garamond" w:hAnsi="Garamond" w:cs="Arial"/>
          <w:sz w:val="22"/>
          <w:szCs w:val="22"/>
        </w:rPr>
      </w:pPr>
      <w:r w:rsidRPr="00D41FA4">
        <w:rPr>
          <w:rFonts w:ascii="Garamond" w:hAnsi="Garamond" w:cs="Arial"/>
          <w:sz w:val="22"/>
          <w:szCs w:val="22"/>
        </w:rPr>
        <w:t>A</w:t>
      </w:r>
      <w:r w:rsidR="00C57FA5" w:rsidRPr="00D41FA4">
        <w:rPr>
          <w:rFonts w:ascii="Garamond" w:hAnsi="Garamond" w:cs="Arial"/>
          <w:sz w:val="22"/>
          <w:szCs w:val="22"/>
        </w:rPr>
        <w:t>z</w:t>
      </w:r>
      <w:r w:rsidRPr="00D41FA4">
        <w:rPr>
          <w:rFonts w:ascii="Garamond" w:hAnsi="Garamond" w:cs="Arial"/>
          <w:sz w:val="22"/>
          <w:szCs w:val="22"/>
        </w:rPr>
        <w:t xml:space="preserve"> Önkormányzat</w:t>
      </w:r>
      <w:r w:rsidR="00D41FA4" w:rsidRPr="00D41FA4">
        <w:rPr>
          <w:rFonts w:ascii="Garamond" w:hAnsi="Garamond" w:cs="Arial"/>
          <w:sz w:val="22"/>
          <w:szCs w:val="22"/>
        </w:rPr>
        <w:t xml:space="preserve"> az</w:t>
      </w:r>
      <w:r w:rsidR="00C57FA5" w:rsidRPr="00D41FA4">
        <w:rPr>
          <w:rFonts w:ascii="Garamond" w:hAnsi="Garamond" w:cs="Arial"/>
          <w:sz w:val="22"/>
          <w:szCs w:val="22"/>
        </w:rPr>
        <w:t xml:space="preserve"> elbírálás során </w:t>
      </w:r>
      <w:r w:rsidR="00D41FA4" w:rsidRPr="00D41FA4">
        <w:rPr>
          <w:rFonts w:ascii="Garamond" w:hAnsi="Garamond" w:cs="Arial"/>
          <w:sz w:val="22"/>
          <w:szCs w:val="22"/>
        </w:rPr>
        <w:t xml:space="preserve">nem közvetít szegregációt, </w:t>
      </w:r>
      <w:r w:rsidR="00C57FA5" w:rsidRPr="00D41FA4">
        <w:rPr>
          <w:rFonts w:ascii="Garamond" w:hAnsi="Garamond" w:cs="Arial"/>
          <w:sz w:val="22"/>
          <w:szCs w:val="22"/>
        </w:rPr>
        <w:t>korra, fajra, nemre, bőrszínre,</w:t>
      </w:r>
      <w:r w:rsidRPr="00D41FA4">
        <w:rPr>
          <w:rFonts w:ascii="Garamond" w:hAnsi="Garamond" w:cs="Arial"/>
          <w:sz w:val="22"/>
          <w:szCs w:val="22"/>
        </w:rPr>
        <w:t xml:space="preserve"> politikai,</w:t>
      </w:r>
      <w:r w:rsidR="00C57FA5" w:rsidRPr="00D41FA4">
        <w:rPr>
          <w:rFonts w:ascii="Garamond" w:hAnsi="Garamond" w:cs="Arial"/>
          <w:sz w:val="22"/>
          <w:szCs w:val="22"/>
        </w:rPr>
        <w:t xml:space="preserve"> felekezeti vagy világnézeti hovatartozásra</w:t>
      </w:r>
      <w:r w:rsidR="009E2531" w:rsidRPr="00D41FA4">
        <w:rPr>
          <w:rFonts w:ascii="Garamond" w:hAnsi="Garamond" w:cs="Arial"/>
          <w:sz w:val="22"/>
          <w:szCs w:val="22"/>
        </w:rPr>
        <w:t xml:space="preserve"> tekintet nélkül</w:t>
      </w:r>
      <w:r w:rsidR="00C57FA5" w:rsidRPr="00D41FA4">
        <w:rPr>
          <w:rFonts w:ascii="Garamond" w:hAnsi="Garamond" w:cs="Arial"/>
          <w:sz w:val="22"/>
          <w:szCs w:val="22"/>
        </w:rPr>
        <w:t xml:space="preserve">, </w:t>
      </w:r>
      <w:r w:rsidR="009E2531" w:rsidRPr="00D41FA4">
        <w:rPr>
          <w:rFonts w:ascii="Garamond" w:hAnsi="Garamond" w:cs="Arial"/>
          <w:sz w:val="22"/>
          <w:szCs w:val="22"/>
        </w:rPr>
        <w:t xml:space="preserve">kizárólag a pályázó </w:t>
      </w:r>
      <w:r w:rsidR="00C57FA5" w:rsidRPr="00D41FA4">
        <w:rPr>
          <w:rFonts w:ascii="Garamond" w:hAnsi="Garamond" w:cs="Arial"/>
          <w:sz w:val="22"/>
          <w:szCs w:val="22"/>
        </w:rPr>
        <w:t>tanulmányi eredmény</w:t>
      </w:r>
      <w:r w:rsidR="009E2531" w:rsidRPr="00D41FA4">
        <w:rPr>
          <w:rFonts w:ascii="Garamond" w:hAnsi="Garamond" w:cs="Arial"/>
          <w:sz w:val="22"/>
          <w:szCs w:val="22"/>
        </w:rPr>
        <w:t>é</w:t>
      </w:r>
      <w:r w:rsidR="00C57FA5" w:rsidRPr="00D41FA4">
        <w:rPr>
          <w:rFonts w:ascii="Garamond" w:hAnsi="Garamond" w:cs="Arial"/>
          <w:sz w:val="22"/>
          <w:szCs w:val="22"/>
        </w:rPr>
        <w:t>re tekintet</w:t>
      </w:r>
      <w:r w:rsidR="009E2531" w:rsidRPr="00D41FA4">
        <w:rPr>
          <w:rFonts w:ascii="Garamond" w:hAnsi="Garamond" w:cs="Arial"/>
          <w:sz w:val="22"/>
          <w:szCs w:val="22"/>
        </w:rPr>
        <w:t>tel</w:t>
      </w:r>
      <w:r w:rsidR="00C57FA5" w:rsidRPr="00D41FA4">
        <w:rPr>
          <w:rFonts w:ascii="Garamond" w:hAnsi="Garamond" w:cs="Arial"/>
          <w:sz w:val="22"/>
          <w:szCs w:val="22"/>
        </w:rPr>
        <w:t xml:space="preserve"> jár el.</w:t>
      </w:r>
    </w:p>
    <w:p w14:paraId="14BFB560" w14:textId="199DE225" w:rsidR="00421535" w:rsidRPr="00E04C52" w:rsidRDefault="00421535" w:rsidP="002A095C">
      <w:pPr>
        <w:pStyle w:val="Szvegtrzs"/>
        <w:rPr>
          <w:rFonts w:ascii="Garamond" w:hAnsi="Garamond" w:cs="Arial"/>
          <w:sz w:val="22"/>
          <w:szCs w:val="22"/>
        </w:rPr>
      </w:pPr>
    </w:p>
    <w:p w14:paraId="6766137E" w14:textId="58EEF06D" w:rsidR="00C57FA5" w:rsidRPr="008371A1" w:rsidRDefault="00C57FA5" w:rsidP="002A095C">
      <w:pPr>
        <w:jc w:val="both"/>
        <w:rPr>
          <w:rFonts w:ascii="Garamond" w:hAnsi="Garamond" w:cs="Arial"/>
          <w:sz w:val="22"/>
          <w:szCs w:val="22"/>
        </w:rPr>
      </w:pPr>
      <w:r w:rsidRPr="008371A1">
        <w:rPr>
          <w:rFonts w:ascii="Garamond" w:hAnsi="Garamond" w:cs="Arial"/>
          <w:sz w:val="22"/>
          <w:szCs w:val="22"/>
        </w:rPr>
        <w:t xml:space="preserve">A pályázó az </w:t>
      </w:r>
      <w:r w:rsidR="00FA1254" w:rsidRPr="008371A1">
        <w:rPr>
          <w:rFonts w:ascii="Garamond" w:hAnsi="Garamond" w:cs="Arial"/>
          <w:sz w:val="22"/>
          <w:szCs w:val="22"/>
        </w:rPr>
        <w:t>Önkormányzat</w:t>
      </w:r>
      <w:r w:rsidRPr="008371A1">
        <w:rPr>
          <w:rFonts w:ascii="Garamond" w:hAnsi="Garamond" w:cs="Arial"/>
          <w:sz w:val="22"/>
          <w:szCs w:val="22"/>
        </w:rPr>
        <w:t xml:space="preserve"> döntése ellen fellebbezéssel nem élhet</w:t>
      </w:r>
      <w:r w:rsidR="00A044CB" w:rsidRPr="008371A1">
        <w:rPr>
          <w:rFonts w:ascii="Garamond" w:hAnsi="Garamond" w:cs="Arial"/>
          <w:sz w:val="22"/>
          <w:szCs w:val="22"/>
        </w:rPr>
        <w:t>,</w:t>
      </w:r>
      <w:r w:rsidR="00A044CB" w:rsidRPr="008371A1">
        <w:rPr>
          <w:rFonts w:ascii="Garamond" w:hAnsi="Garamond"/>
          <w:sz w:val="22"/>
          <w:szCs w:val="22"/>
        </w:rPr>
        <w:t xml:space="preserve"> </w:t>
      </w:r>
      <w:r w:rsidR="00A044CB" w:rsidRPr="008371A1">
        <w:rPr>
          <w:rFonts w:ascii="Garamond" w:hAnsi="Garamond" w:cs="Arial"/>
          <w:sz w:val="22"/>
          <w:szCs w:val="22"/>
        </w:rPr>
        <w:t>a pályázati döntés ellen érdemben nincs helye jogorvoslatnak</w:t>
      </w:r>
      <w:r w:rsidRPr="008371A1">
        <w:rPr>
          <w:rFonts w:ascii="Garamond" w:hAnsi="Garamond" w:cs="Arial"/>
          <w:sz w:val="22"/>
          <w:szCs w:val="22"/>
        </w:rPr>
        <w:t>.</w:t>
      </w:r>
      <w:r w:rsidR="003874ED" w:rsidRPr="008371A1">
        <w:rPr>
          <w:rFonts w:ascii="Garamond" w:hAnsi="Garamond"/>
          <w:sz w:val="22"/>
          <w:szCs w:val="22"/>
        </w:rPr>
        <w:t xml:space="preserve"> </w:t>
      </w:r>
      <w:r w:rsidR="003874ED" w:rsidRPr="008371A1">
        <w:rPr>
          <w:rFonts w:ascii="Garamond" w:hAnsi="Garamond" w:cs="Arial"/>
          <w:sz w:val="22"/>
          <w:szCs w:val="22"/>
        </w:rPr>
        <w:t>A</w:t>
      </w:r>
      <w:r w:rsidR="00FA1254" w:rsidRPr="008371A1">
        <w:rPr>
          <w:rFonts w:ascii="Garamond" w:hAnsi="Garamond" w:cs="Arial"/>
          <w:sz w:val="22"/>
          <w:szCs w:val="22"/>
        </w:rPr>
        <w:t xml:space="preserve"> </w:t>
      </w:r>
      <w:r w:rsidR="003874ED" w:rsidRPr="008371A1">
        <w:rPr>
          <w:rFonts w:ascii="Garamond" w:hAnsi="Garamond" w:cs="Arial"/>
          <w:sz w:val="22"/>
          <w:szCs w:val="22"/>
        </w:rPr>
        <w:t>döntésre vonatkozóan nem lehet benyújtani kifogást, fellebbezést, amennyiben az nem jogszabálysértő, nem ütközik a pályázati kiírásba.</w:t>
      </w:r>
    </w:p>
    <w:p w14:paraId="11D546C8" w14:textId="77777777" w:rsidR="00D41FA4" w:rsidRDefault="00D41FA4" w:rsidP="001B48E6">
      <w:pPr>
        <w:tabs>
          <w:tab w:val="num" w:pos="0"/>
        </w:tabs>
        <w:jc w:val="both"/>
        <w:rPr>
          <w:rFonts w:ascii="Garamond" w:hAnsi="Garamond" w:cs="Arial"/>
          <w:sz w:val="22"/>
          <w:szCs w:val="22"/>
        </w:rPr>
      </w:pPr>
    </w:p>
    <w:p w14:paraId="3411A693" w14:textId="4DD22C86" w:rsidR="00C57FA5" w:rsidRPr="008371A1" w:rsidRDefault="00C57FA5" w:rsidP="00D41FA4">
      <w:pPr>
        <w:tabs>
          <w:tab w:val="num" w:pos="0"/>
        </w:tabs>
        <w:jc w:val="both"/>
        <w:rPr>
          <w:rFonts w:ascii="Garamond" w:hAnsi="Garamond" w:cs="Arial"/>
          <w:snapToGrid w:val="0"/>
          <w:sz w:val="22"/>
          <w:szCs w:val="22"/>
        </w:rPr>
      </w:pPr>
      <w:r w:rsidRPr="00D41FA4">
        <w:rPr>
          <w:rFonts w:ascii="Garamond" w:hAnsi="Garamond" w:cs="Arial"/>
          <w:snapToGrid w:val="0"/>
          <w:sz w:val="22"/>
          <w:szCs w:val="22"/>
        </w:rPr>
        <w:t xml:space="preserve">A megítélt ösztöndíjat </w:t>
      </w:r>
      <w:r w:rsidRPr="00E04C52">
        <w:rPr>
          <w:rFonts w:ascii="Garamond" w:hAnsi="Garamond" w:cs="Arial"/>
          <w:snapToGrid w:val="0"/>
          <w:sz w:val="22"/>
          <w:szCs w:val="22"/>
        </w:rPr>
        <w:t xml:space="preserve">az </w:t>
      </w:r>
      <w:r w:rsidR="00D41FA4">
        <w:rPr>
          <w:rFonts w:ascii="Garamond" w:hAnsi="Garamond" w:cs="Arial"/>
          <w:snapToGrid w:val="0"/>
          <w:sz w:val="22"/>
          <w:szCs w:val="22"/>
        </w:rPr>
        <w:t>Ö</w:t>
      </w:r>
      <w:r w:rsidRPr="00E04C52">
        <w:rPr>
          <w:rFonts w:ascii="Garamond" w:hAnsi="Garamond" w:cs="Arial"/>
          <w:snapToGrid w:val="0"/>
          <w:sz w:val="22"/>
          <w:szCs w:val="22"/>
        </w:rPr>
        <w:t>nkormányzat visszavonhatja, ha</w:t>
      </w:r>
      <w:r w:rsidR="00D41FA4">
        <w:rPr>
          <w:rFonts w:ascii="Garamond" w:hAnsi="Garamond" w:cs="Arial"/>
          <w:snapToGrid w:val="0"/>
          <w:sz w:val="22"/>
          <w:szCs w:val="22"/>
        </w:rPr>
        <w:t xml:space="preserve"> </w:t>
      </w:r>
      <w:r w:rsidRPr="00D41FA4">
        <w:rPr>
          <w:rFonts w:ascii="Garamond" w:hAnsi="Garamond" w:cs="Arial"/>
          <w:snapToGrid w:val="0"/>
          <w:sz w:val="22"/>
          <w:szCs w:val="22"/>
        </w:rPr>
        <w:t xml:space="preserve">az ösztöndíjas elköltözik a </w:t>
      </w:r>
      <w:r w:rsidR="00D41FA4" w:rsidRPr="00D41FA4">
        <w:rPr>
          <w:rFonts w:ascii="Garamond" w:hAnsi="Garamond" w:cs="Arial"/>
          <w:snapToGrid w:val="0"/>
          <w:sz w:val="22"/>
          <w:szCs w:val="22"/>
        </w:rPr>
        <w:t>konzorcium településein</w:t>
      </w:r>
      <w:r w:rsidR="00D41FA4">
        <w:rPr>
          <w:rFonts w:ascii="Garamond" w:hAnsi="Garamond" w:cs="Arial"/>
          <w:snapToGrid w:val="0"/>
          <w:sz w:val="22"/>
          <w:szCs w:val="22"/>
        </w:rPr>
        <w:t>ek</w:t>
      </w:r>
      <w:r w:rsidR="00D41FA4" w:rsidRPr="00D41FA4">
        <w:rPr>
          <w:rFonts w:ascii="Garamond" w:hAnsi="Garamond" w:cs="Arial"/>
          <w:snapToGrid w:val="0"/>
          <w:sz w:val="22"/>
          <w:szCs w:val="22"/>
        </w:rPr>
        <w:t xml:space="preserve"> (Tapolca, Gyulakeszi, Lesenceistvánd, Lesencetomaj, Monostorapáti, Raposka és Zalahaláp)</w:t>
      </w:r>
      <w:r w:rsidR="00D41FA4">
        <w:rPr>
          <w:rFonts w:ascii="Garamond" w:hAnsi="Garamond" w:cs="Arial"/>
          <w:snapToGrid w:val="0"/>
          <w:sz w:val="22"/>
          <w:szCs w:val="22"/>
        </w:rPr>
        <w:t xml:space="preserve"> </w:t>
      </w:r>
      <w:r w:rsidRPr="00D41FA4">
        <w:rPr>
          <w:rFonts w:ascii="Garamond" w:hAnsi="Garamond" w:cs="Arial"/>
          <w:snapToGrid w:val="0"/>
          <w:sz w:val="22"/>
          <w:szCs w:val="22"/>
        </w:rPr>
        <w:t>területéről</w:t>
      </w:r>
      <w:r w:rsidR="00116B22" w:rsidRPr="00D41FA4">
        <w:rPr>
          <w:rFonts w:ascii="Garamond" w:hAnsi="Garamond" w:cs="Arial"/>
          <w:snapToGrid w:val="0"/>
          <w:sz w:val="22"/>
          <w:szCs w:val="22"/>
        </w:rPr>
        <w:t>,</w:t>
      </w:r>
      <w:r w:rsidR="00D41FA4">
        <w:rPr>
          <w:rFonts w:ascii="Garamond" w:hAnsi="Garamond" w:cs="Arial"/>
          <w:snapToGrid w:val="0"/>
          <w:sz w:val="22"/>
          <w:szCs w:val="22"/>
        </w:rPr>
        <w:t xml:space="preserve"> </w:t>
      </w:r>
      <w:r w:rsidR="00116B22" w:rsidRPr="00D41FA4">
        <w:rPr>
          <w:rFonts w:ascii="Garamond" w:hAnsi="Garamond" w:cs="Arial"/>
          <w:snapToGrid w:val="0"/>
          <w:sz w:val="22"/>
          <w:szCs w:val="22"/>
        </w:rPr>
        <w:t>vagy tanulói jogviszonya megszűnik</w:t>
      </w:r>
      <w:r w:rsidRPr="00D41FA4">
        <w:rPr>
          <w:rFonts w:ascii="Garamond" w:hAnsi="Garamond" w:cs="Arial"/>
          <w:snapToGrid w:val="0"/>
          <w:sz w:val="22"/>
          <w:szCs w:val="22"/>
        </w:rPr>
        <w:t>.</w:t>
      </w:r>
      <w:r w:rsidR="00D41FA4">
        <w:rPr>
          <w:rFonts w:ascii="Garamond" w:hAnsi="Garamond" w:cs="Arial"/>
          <w:snapToGrid w:val="0"/>
          <w:sz w:val="22"/>
          <w:szCs w:val="22"/>
        </w:rPr>
        <w:t xml:space="preserve"> </w:t>
      </w:r>
      <w:r w:rsidRPr="008371A1">
        <w:rPr>
          <w:rFonts w:ascii="Garamond" w:hAnsi="Garamond" w:cs="Arial"/>
          <w:snapToGrid w:val="0"/>
          <w:sz w:val="22"/>
          <w:szCs w:val="22"/>
        </w:rPr>
        <w:t>A</w:t>
      </w:r>
      <w:r w:rsidR="00FA1254" w:rsidRPr="008371A1">
        <w:rPr>
          <w:rFonts w:ascii="Garamond" w:hAnsi="Garamond" w:cs="Arial"/>
          <w:snapToGrid w:val="0"/>
          <w:sz w:val="22"/>
          <w:szCs w:val="22"/>
        </w:rPr>
        <w:t>z Ö</w:t>
      </w:r>
      <w:r w:rsidRPr="008371A1">
        <w:rPr>
          <w:rFonts w:ascii="Garamond" w:hAnsi="Garamond" w:cs="Arial"/>
          <w:snapToGrid w:val="0"/>
          <w:sz w:val="22"/>
          <w:szCs w:val="22"/>
        </w:rPr>
        <w:t xml:space="preserve">nkormányzat ebben az esetben határozatban rendelkezik a támogatás visszavonásáról. </w:t>
      </w:r>
    </w:p>
    <w:p w14:paraId="715B1806" w14:textId="77777777" w:rsidR="00774C4F" w:rsidRPr="008371A1" w:rsidRDefault="00774C4F" w:rsidP="002A095C">
      <w:pPr>
        <w:jc w:val="both"/>
        <w:rPr>
          <w:rFonts w:ascii="Garamond" w:hAnsi="Garamond" w:cs="Arial"/>
          <w:b/>
          <w:sz w:val="22"/>
          <w:szCs w:val="22"/>
        </w:rPr>
      </w:pPr>
    </w:p>
    <w:p w14:paraId="17608296" w14:textId="0BB1D1F4" w:rsidR="00D7269A" w:rsidRPr="00E04C52" w:rsidRDefault="002A6705" w:rsidP="002A095C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5</w:t>
      </w:r>
      <w:r w:rsidR="00C57FA5" w:rsidRPr="00E04C52">
        <w:rPr>
          <w:rFonts w:ascii="Garamond" w:hAnsi="Garamond" w:cs="Arial"/>
          <w:b/>
          <w:sz w:val="22"/>
          <w:szCs w:val="22"/>
        </w:rPr>
        <w:t>. Értesítés a pályázati döntésről</w:t>
      </w:r>
    </w:p>
    <w:p w14:paraId="243031F1" w14:textId="6C7E711B" w:rsidR="00C57FA5" w:rsidRPr="00E04C52" w:rsidRDefault="00C57FA5" w:rsidP="002A095C">
      <w:pPr>
        <w:jc w:val="both"/>
        <w:rPr>
          <w:rFonts w:ascii="Garamond" w:hAnsi="Garamond" w:cs="Arial"/>
          <w:b/>
          <w:sz w:val="22"/>
          <w:szCs w:val="22"/>
        </w:rPr>
      </w:pPr>
    </w:p>
    <w:p w14:paraId="67F8AA8A" w14:textId="18E53062" w:rsidR="00C57FA5" w:rsidRPr="00E04C52" w:rsidRDefault="00116B22" w:rsidP="002A095C">
      <w:pPr>
        <w:jc w:val="both"/>
        <w:rPr>
          <w:rFonts w:ascii="Garamond" w:hAnsi="Garamond" w:cs="Arial"/>
          <w:bCs/>
          <w:sz w:val="22"/>
          <w:szCs w:val="22"/>
        </w:rPr>
      </w:pPr>
      <w:r w:rsidRPr="00E04C52">
        <w:rPr>
          <w:rFonts w:ascii="Garamond" w:hAnsi="Garamond" w:cs="Arial"/>
          <w:bCs/>
          <w:sz w:val="22"/>
          <w:szCs w:val="22"/>
        </w:rPr>
        <w:t xml:space="preserve">Az </w:t>
      </w:r>
      <w:r w:rsidR="00FA1254">
        <w:rPr>
          <w:rFonts w:ascii="Garamond" w:hAnsi="Garamond" w:cs="Arial"/>
          <w:bCs/>
          <w:sz w:val="22"/>
          <w:szCs w:val="22"/>
        </w:rPr>
        <w:t>Ö</w:t>
      </w:r>
      <w:r w:rsidR="00C57FA5" w:rsidRPr="00E04C52">
        <w:rPr>
          <w:rFonts w:ascii="Garamond" w:hAnsi="Garamond" w:cs="Arial"/>
          <w:bCs/>
          <w:sz w:val="22"/>
          <w:szCs w:val="22"/>
        </w:rPr>
        <w:t>nkormányzat a meghozott döntéséről</w:t>
      </w:r>
      <w:r w:rsidR="005A3DAD">
        <w:rPr>
          <w:rFonts w:ascii="Garamond" w:hAnsi="Garamond" w:cs="Arial"/>
          <w:bCs/>
          <w:sz w:val="22"/>
          <w:szCs w:val="22"/>
        </w:rPr>
        <w:t xml:space="preserve"> </w:t>
      </w:r>
      <w:r w:rsidR="005A3DAD">
        <w:rPr>
          <w:rFonts w:ascii="Garamond" w:hAnsi="Garamond" w:cs="Arial"/>
          <w:sz w:val="22"/>
          <w:szCs w:val="22"/>
        </w:rPr>
        <w:t>elektronikus ú</w:t>
      </w:r>
      <w:r w:rsidR="00875AE2">
        <w:rPr>
          <w:rFonts w:ascii="Garamond" w:hAnsi="Garamond" w:cs="Arial"/>
          <w:sz w:val="22"/>
          <w:szCs w:val="22"/>
        </w:rPr>
        <w:t>t</w:t>
      </w:r>
      <w:r w:rsidR="005A3DAD">
        <w:rPr>
          <w:rFonts w:ascii="Garamond" w:hAnsi="Garamond" w:cs="Arial"/>
          <w:sz w:val="22"/>
          <w:szCs w:val="22"/>
        </w:rPr>
        <w:t>on, a megadott értesítési e-mail címekre történő elektronikus üzenet megküldésével</w:t>
      </w:r>
      <w:r w:rsidR="005A3DAD" w:rsidRPr="00E04C52">
        <w:rPr>
          <w:rFonts w:ascii="Garamond" w:hAnsi="Garamond" w:cs="Arial"/>
          <w:bCs/>
          <w:sz w:val="22"/>
          <w:szCs w:val="22"/>
        </w:rPr>
        <w:t xml:space="preserve"> </w:t>
      </w:r>
      <w:r w:rsidR="00C57FA5" w:rsidRPr="00E04C52">
        <w:rPr>
          <w:rFonts w:ascii="Garamond" w:hAnsi="Garamond" w:cs="Arial"/>
          <w:bCs/>
          <w:sz w:val="22"/>
          <w:szCs w:val="22"/>
        </w:rPr>
        <w:t>értesíti a pályázókat.</w:t>
      </w:r>
      <w:r w:rsidR="00031759">
        <w:rPr>
          <w:rFonts w:ascii="Garamond" w:hAnsi="Garamond" w:cs="Arial"/>
          <w:bCs/>
          <w:sz w:val="22"/>
          <w:szCs w:val="22"/>
        </w:rPr>
        <w:t xml:space="preserve"> Az Önkormányzat a sikeres pályázókkal szerződést köt. </w:t>
      </w:r>
    </w:p>
    <w:p w14:paraId="49B34E9E" w14:textId="77777777" w:rsidR="00C57FA5" w:rsidRPr="00E04C52" w:rsidRDefault="00C57FA5" w:rsidP="002A095C">
      <w:pPr>
        <w:jc w:val="both"/>
        <w:rPr>
          <w:rFonts w:ascii="Garamond" w:hAnsi="Garamond" w:cs="Arial"/>
          <w:sz w:val="22"/>
          <w:szCs w:val="22"/>
        </w:rPr>
      </w:pPr>
    </w:p>
    <w:p w14:paraId="492EA21C" w14:textId="2EC2D70D" w:rsidR="00C57FA5" w:rsidRPr="00E04C52" w:rsidRDefault="002A6705" w:rsidP="002A095C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6</w:t>
      </w:r>
      <w:r w:rsidR="00C57FA5" w:rsidRPr="00E04C52">
        <w:rPr>
          <w:rFonts w:ascii="Garamond" w:hAnsi="Garamond" w:cs="Arial"/>
          <w:b/>
          <w:sz w:val="22"/>
          <w:szCs w:val="22"/>
        </w:rPr>
        <w:t>. Az ösztöndíj folyósításának feltételei</w:t>
      </w:r>
    </w:p>
    <w:p w14:paraId="796CB2E5" w14:textId="77777777" w:rsidR="004329EB" w:rsidRPr="00E04C52" w:rsidRDefault="004329EB" w:rsidP="002A095C">
      <w:pPr>
        <w:jc w:val="both"/>
        <w:rPr>
          <w:rFonts w:ascii="Garamond" w:hAnsi="Garamond" w:cs="Arial"/>
          <w:b/>
          <w:sz w:val="22"/>
          <w:szCs w:val="22"/>
        </w:rPr>
      </w:pPr>
    </w:p>
    <w:p w14:paraId="60CDAADE" w14:textId="083E3576" w:rsidR="004329EB" w:rsidRPr="00E04C52" w:rsidRDefault="004329EB" w:rsidP="002A095C">
      <w:pPr>
        <w:jc w:val="both"/>
        <w:rPr>
          <w:rFonts w:ascii="Garamond" w:hAnsi="Garamond" w:cs="Arial"/>
          <w:sz w:val="22"/>
          <w:szCs w:val="22"/>
        </w:rPr>
      </w:pPr>
      <w:r w:rsidRPr="00E04C52">
        <w:rPr>
          <w:rFonts w:ascii="Garamond" w:hAnsi="Garamond" w:cs="Arial"/>
          <w:sz w:val="22"/>
          <w:szCs w:val="22"/>
        </w:rPr>
        <w:t xml:space="preserve">Az ösztöndíj csak azokban a hónapokban kerül folyósításra, amelyekben a pályázó aktív </w:t>
      </w:r>
      <w:r w:rsidR="00116B22" w:rsidRPr="00E04C52">
        <w:rPr>
          <w:rFonts w:ascii="Garamond" w:hAnsi="Garamond" w:cs="Arial"/>
          <w:sz w:val="22"/>
          <w:szCs w:val="22"/>
        </w:rPr>
        <w:t>tanulója</w:t>
      </w:r>
      <w:r w:rsidRPr="00E04C52">
        <w:rPr>
          <w:rFonts w:ascii="Garamond" w:hAnsi="Garamond" w:cs="Arial"/>
          <w:sz w:val="22"/>
          <w:szCs w:val="22"/>
        </w:rPr>
        <w:t xml:space="preserve"> a </w:t>
      </w:r>
      <w:r w:rsidR="00116B22" w:rsidRPr="00E04C52">
        <w:rPr>
          <w:rFonts w:ascii="Garamond" w:hAnsi="Garamond" w:cs="Arial"/>
          <w:sz w:val="22"/>
          <w:szCs w:val="22"/>
        </w:rPr>
        <w:t>középfokú oktatási</w:t>
      </w:r>
      <w:r w:rsidRPr="00E04C52">
        <w:rPr>
          <w:rFonts w:ascii="Garamond" w:hAnsi="Garamond" w:cs="Arial"/>
          <w:sz w:val="22"/>
          <w:szCs w:val="22"/>
        </w:rPr>
        <w:t xml:space="preserve"> intézménynek. </w:t>
      </w:r>
    </w:p>
    <w:p w14:paraId="625890E3" w14:textId="360CEE29" w:rsidR="00C57FA5" w:rsidRPr="00E04C52" w:rsidRDefault="00C57FA5" w:rsidP="002A095C">
      <w:pPr>
        <w:jc w:val="both"/>
        <w:rPr>
          <w:rFonts w:ascii="Garamond" w:hAnsi="Garamond" w:cs="Arial"/>
          <w:sz w:val="22"/>
          <w:szCs w:val="22"/>
        </w:rPr>
      </w:pPr>
    </w:p>
    <w:p w14:paraId="7ABB3844" w14:textId="159DE93E" w:rsidR="00C57FA5" w:rsidRPr="00E04C52" w:rsidRDefault="002A6705" w:rsidP="002A095C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7</w:t>
      </w:r>
      <w:r w:rsidR="00C57FA5" w:rsidRPr="00E04C52">
        <w:rPr>
          <w:rFonts w:ascii="Garamond" w:hAnsi="Garamond" w:cs="Arial"/>
          <w:b/>
          <w:sz w:val="22"/>
          <w:szCs w:val="22"/>
        </w:rPr>
        <w:t>. Az ösztöndíj folyósítása</w:t>
      </w:r>
    </w:p>
    <w:p w14:paraId="66726A5B" w14:textId="77777777" w:rsidR="00077DC9" w:rsidRPr="00E04C52" w:rsidRDefault="00077DC9" w:rsidP="002A095C">
      <w:pPr>
        <w:jc w:val="both"/>
        <w:rPr>
          <w:rFonts w:ascii="Garamond" w:hAnsi="Garamond" w:cs="Arial"/>
          <w:b/>
          <w:sz w:val="22"/>
          <w:szCs w:val="22"/>
        </w:rPr>
      </w:pPr>
    </w:p>
    <w:p w14:paraId="7B6A86CE" w14:textId="22B0B1FF" w:rsidR="00116B22" w:rsidRDefault="00C57FA5" w:rsidP="00116B22">
      <w:pPr>
        <w:jc w:val="both"/>
        <w:rPr>
          <w:rFonts w:ascii="Garamond" w:hAnsi="Garamond" w:cs="Times"/>
          <w:sz w:val="22"/>
          <w:szCs w:val="22"/>
        </w:rPr>
      </w:pPr>
      <w:r w:rsidRPr="00E04C52">
        <w:rPr>
          <w:rFonts w:ascii="Garamond" w:hAnsi="Garamond" w:cs="Arial"/>
          <w:sz w:val="22"/>
          <w:szCs w:val="22"/>
        </w:rPr>
        <w:t>Az ösztöndíj időtartama</w:t>
      </w:r>
      <w:r w:rsidR="001B5AAE">
        <w:rPr>
          <w:rFonts w:ascii="Garamond" w:hAnsi="Garamond" w:cs="Arial"/>
          <w:sz w:val="22"/>
          <w:szCs w:val="22"/>
        </w:rPr>
        <w:t xml:space="preserve"> 2023.09.01-2024.04.30</w:t>
      </w:r>
      <w:proofErr w:type="gramStart"/>
      <w:r w:rsidR="001B5AAE">
        <w:rPr>
          <w:rFonts w:ascii="Garamond" w:hAnsi="Garamond" w:cs="Arial"/>
          <w:sz w:val="22"/>
          <w:szCs w:val="22"/>
        </w:rPr>
        <w:t>.,</w:t>
      </w:r>
      <w:proofErr w:type="gramEnd"/>
      <w:r w:rsidR="001B5AAE">
        <w:rPr>
          <w:rFonts w:ascii="Garamond" w:hAnsi="Garamond" w:cs="Arial"/>
          <w:sz w:val="22"/>
          <w:szCs w:val="22"/>
        </w:rPr>
        <w:t xml:space="preserve"> 8</w:t>
      </w:r>
      <w:r w:rsidRPr="00477A1E">
        <w:rPr>
          <w:rFonts w:ascii="Garamond" w:hAnsi="Garamond" w:cs="Arial"/>
          <w:sz w:val="22"/>
          <w:szCs w:val="22"/>
        </w:rPr>
        <w:t xml:space="preserve"> </w:t>
      </w:r>
      <w:r w:rsidRPr="00E04C52">
        <w:rPr>
          <w:rFonts w:ascii="Garamond" w:hAnsi="Garamond" w:cs="Arial"/>
          <w:sz w:val="22"/>
          <w:szCs w:val="22"/>
        </w:rPr>
        <w:t>hónap, azaz</w:t>
      </w:r>
      <w:r w:rsidR="00116B22" w:rsidRPr="00E04C52">
        <w:rPr>
          <w:rFonts w:ascii="Garamond" w:hAnsi="Garamond" w:cs="Arial"/>
          <w:sz w:val="22"/>
          <w:szCs w:val="22"/>
        </w:rPr>
        <w:t xml:space="preserve"> </w:t>
      </w:r>
      <w:r w:rsidR="00477A1E">
        <w:rPr>
          <w:rFonts w:ascii="Garamond" w:hAnsi="Garamond" w:cs="Arial"/>
          <w:sz w:val="22"/>
          <w:szCs w:val="22"/>
        </w:rPr>
        <w:t>szeptembertől</w:t>
      </w:r>
      <w:r w:rsidR="00046C1C">
        <w:rPr>
          <w:rFonts w:ascii="Garamond" w:hAnsi="Garamond" w:cs="Arial"/>
          <w:sz w:val="22"/>
          <w:szCs w:val="22"/>
        </w:rPr>
        <w:t xml:space="preserve"> áprilisig</w:t>
      </w:r>
      <w:r w:rsidR="00477A1E">
        <w:rPr>
          <w:rFonts w:ascii="Garamond" w:hAnsi="Garamond" w:cs="Times"/>
          <w:color w:val="FF0000"/>
          <w:sz w:val="22"/>
          <w:szCs w:val="22"/>
        </w:rPr>
        <w:t xml:space="preserve"> </w:t>
      </w:r>
      <w:r w:rsidR="00116B22" w:rsidRPr="00E04C52">
        <w:rPr>
          <w:rFonts w:ascii="Garamond" w:hAnsi="Garamond" w:cs="Times"/>
          <w:sz w:val="22"/>
          <w:szCs w:val="22"/>
        </w:rPr>
        <w:t>kerül folyósításra a támogatott, vagy szülője, illetve törvényes képviselője folyószámlájára, a</w:t>
      </w:r>
      <w:r w:rsidR="0059308A">
        <w:rPr>
          <w:rFonts w:ascii="Garamond" w:hAnsi="Garamond" w:cs="Times"/>
          <w:sz w:val="22"/>
          <w:szCs w:val="22"/>
        </w:rPr>
        <w:t xml:space="preserve"> tárgyhót követő hónap </w:t>
      </w:r>
      <w:r w:rsidR="00116B22" w:rsidRPr="00E04C52">
        <w:rPr>
          <w:rFonts w:ascii="Garamond" w:hAnsi="Garamond" w:cs="Times"/>
          <w:sz w:val="22"/>
          <w:szCs w:val="22"/>
        </w:rPr>
        <w:t>1</w:t>
      </w:r>
      <w:r w:rsidR="00477A1E">
        <w:rPr>
          <w:rFonts w:ascii="Garamond" w:hAnsi="Garamond" w:cs="Times"/>
          <w:sz w:val="22"/>
          <w:szCs w:val="22"/>
        </w:rPr>
        <w:t>5</w:t>
      </w:r>
      <w:r w:rsidR="00116B22" w:rsidRPr="00E04C52">
        <w:rPr>
          <w:rFonts w:ascii="Garamond" w:hAnsi="Garamond" w:cs="Times"/>
          <w:sz w:val="22"/>
          <w:szCs w:val="22"/>
        </w:rPr>
        <w:t>. napjáig</w:t>
      </w:r>
      <w:r w:rsidR="00774C4F">
        <w:rPr>
          <w:rFonts w:ascii="Garamond" w:hAnsi="Garamond" w:cs="Times"/>
          <w:sz w:val="22"/>
          <w:szCs w:val="22"/>
        </w:rPr>
        <w:t xml:space="preserve"> az alábbiak szerint:</w:t>
      </w:r>
    </w:p>
    <w:p w14:paraId="40278D29" w14:textId="77777777" w:rsidR="00477A1E" w:rsidRDefault="00477A1E" w:rsidP="00116B22">
      <w:pPr>
        <w:jc w:val="both"/>
        <w:rPr>
          <w:rFonts w:ascii="Garamond" w:hAnsi="Garamond" w:cs="Times"/>
          <w:sz w:val="22"/>
          <w:szCs w:val="22"/>
        </w:rPr>
      </w:pPr>
    </w:p>
    <w:p w14:paraId="51DF691E" w14:textId="7D6B9D53" w:rsidR="00774C4F" w:rsidRPr="00774C4F" w:rsidRDefault="00774C4F" w:rsidP="00477A1E">
      <w:pPr>
        <w:pStyle w:val="Listaszerbekezds"/>
        <w:jc w:val="both"/>
        <w:rPr>
          <w:rFonts w:ascii="Garamond" w:hAnsi="Garamond" w:cs="Times"/>
          <w:sz w:val="22"/>
          <w:szCs w:val="22"/>
        </w:rPr>
      </w:pPr>
      <w:proofErr w:type="gramStart"/>
      <w:r w:rsidRPr="00774C4F">
        <w:rPr>
          <w:rFonts w:ascii="Garamond" w:hAnsi="Garamond" w:cs="Times"/>
          <w:sz w:val="22"/>
          <w:szCs w:val="22"/>
        </w:rPr>
        <w:t>legalább</w:t>
      </w:r>
      <w:proofErr w:type="gramEnd"/>
      <w:r w:rsidRPr="00774C4F">
        <w:rPr>
          <w:rFonts w:ascii="Garamond" w:hAnsi="Garamond" w:cs="Times"/>
          <w:sz w:val="22"/>
          <w:szCs w:val="22"/>
        </w:rPr>
        <w:t xml:space="preserve"> 4,</w:t>
      </w:r>
      <w:r w:rsidR="00477A1E">
        <w:rPr>
          <w:rFonts w:ascii="Garamond" w:hAnsi="Garamond" w:cs="Times"/>
          <w:sz w:val="22"/>
          <w:szCs w:val="22"/>
        </w:rPr>
        <w:t>0</w:t>
      </w:r>
      <w:r w:rsidRPr="00774C4F">
        <w:rPr>
          <w:rFonts w:ascii="Garamond" w:hAnsi="Garamond" w:cs="Times"/>
          <w:sz w:val="22"/>
          <w:szCs w:val="22"/>
        </w:rPr>
        <w:t xml:space="preserve"> </w:t>
      </w:r>
      <w:r w:rsidR="0044121F">
        <w:rPr>
          <w:rFonts w:ascii="Garamond" w:hAnsi="Garamond" w:cs="Times"/>
          <w:sz w:val="22"/>
          <w:szCs w:val="22"/>
        </w:rPr>
        <w:t xml:space="preserve">(négy egész) </w:t>
      </w:r>
      <w:r w:rsidRPr="00774C4F">
        <w:rPr>
          <w:rFonts w:ascii="Garamond" w:hAnsi="Garamond" w:cs="Times"/>
          <w:sz w:val="22"/>
          <w:szCs w:val="22"/>
        </w:rPr>
        <w:t xml:space="preserve">tanulmányi átlag esetén: nettó </w:t>
      </w:r>
      <w:r w:rsidR="00477A1E">
        <w:rPr>
          <w:rFonts w:ascii="Garamond" w:hAnsi="Garamond" w:cs="Times"/>
          <w:sz w:val="22"/>
          <w:szCs w:val="22"/>
        </w:rPr>
        <w:t>1</w:t>
      </w:r>
      <w:r w:rsidR="00A22551">
        <w:rPr>
          <w:rFonts w:ascii="Garamond" w:hAnsi="Garamond" w:cs="Times"/>
          <w:sz w:val="22"/>
          <w:szCs w:val="22"/>
        </w:rPr>
        <w:t>5</w:t>
      </w:r>
      <w:r w:rsidRPr="00774C4F">
        <w:rPr>
          <w:rFonts w:ascii="Garamond" w:hAnsi="Garamond" w:cs="Times"/>
          <w:sz w:val="22"/>
          <w:szCs w:val="22"/>
        </w:rPr>
        <w:t>.000,</w:t>
      </w:r>
      <w:proofErr w:type="spellStart"/>
      <w:r w:rsidRPr="00774C4F">
        <w:rPr>
          <w:rFonts w:ascii="Garamond" w:hAnsi="Garamond" w:cs="Times"/>
          <w:sz w:val="22"/>
          <w:szCs w:val="22"/>
        </w:rPr>
        <w:t>-Ft</w:t>
      </w:r>
      <w:proofErr w:type="spellEnd"/>
      <w:r w:rsidR="009C2B37">
        <w:rPr>
          <w:rFonts w:ascii="Garamond" w:hAnsi="Garamond" w:cs="Times"/>
          <w:sz w:val="22"/>
          <w:szCs w:val="22"/>
        </w:rPr>
        <w:t>/ fő/ hó</w:t>
      </w:r>
    </w:p>
    <w:p w14:paraId="3B95BCF2" w14:textId="1663407D" w:rsidR="00DB02BA" w:rsidRDefault="00DB02BA" w:rsidP="00DB02BA">
      <w:pPr>
        <w:jc w:val="both"/>
        <w:rPr>
          <w:rFonts w:ascii="Garamond" w:hAnsi="Garamond" w:cs="Times"/>
          <w:sz w:val="22"/>
          <w:szCs w:val="22"/>
        </w:rPr>
      </w:pPr>
    </w:p>
    <w:p w14:paraId="4D17A034" w14:textId="3476ADB6" w:rsidR="00297DB9" w:rsidRDefault="00297DB9" w:rsidP="002A095C">
      <w:pPr>
        <w:jc w:val="both"/>
        <w:rPr>
          <w:rFonts w:ascii="Garamond" w:hAnsi="Garamond" w:cs="Arial"/>
          <w:sz w:val="22"/>
          <w:szCs w:val="22"/>
        </w:rPr>
      </w:pPr>
    </w:p>
    <w:p w14:paraId="02C8504A" w14:textId="1EDDF936" w:rsidR="00C57FA5" w:rsidRPr="00E04C52" w:rsidRDefault="002A6705" w:rsidP="002A095C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8</w:t>
      </w:r>
      <w:r w:rsidR="00C57FA5" w:rsidRPr="00E04C52">
        <w:rPr>
          <w:rFonts w:ascii="Garamond" w:hAnsi="Garamond" w:cs="Arial"/>
          <w:b/>
          <w:sz w:val="22"/>
          <w:szCs w:val="22"/>
        </w:rPr>
        <w:t>. A pályázók értesítési kötelezettségei</w:t>
      </w:r>
    </w:p>
    <w:p w14:paraId="017AD6B2" w14:textId="77777777" w:rsidR="00116B22" w:rsidRPr="00E04C52" w:rsidRDefault="00116B22" w:rsidP="002A095C">
      <w:pPr>
        <w:jc w:val="both"/>
        <w:rPr>
          <w:rFonts w:ascii="Garamond" w:hAnsi="Garamond" w:cs="Arial"/>
          <w:b/>
          <w:sz w:val="22"/>
          <w:szCs w:val="22"/>
        </w:rPr>
      </w:pPr>
    </w:p>
    <w:p w14:paraId="209644FA" w14:textId="1486E0CA" w:rsidR="00116B22" w:rsidRPr="00E04C52" w:rsidRDefault="00C57FA5" w:rsidP="002A095C">
      <w:pPr>
        <w:jc w:val="both"/>
        <w:rPr>
          <w:rFonts w:ascii="Garamond" w:hAnsi="Garamond" w:cs="Arial"/>
          <w:bCs/>
          <w:sz w:val="22"/>
          <w:szCs w:val="22"/>
        </w:rPr>
      </w:pPr>
      <w:r w:rsidRPr="00E04C52">
        <w:rPr>
          <w:rFonts w:ascii="Garamond" w:hAnsi="Garamond" w:cs="Arial"/>
          <w:bCs/>
          <w:sz w:val="22"/>
          <w:szCs w:val="22"/>
        </w:rPr>
        <w:t xml:space="preserve">Az ösztöndíjban részesülő </w:t>
      </w:r>
      <w:r w:rsidR="00116B22" w:rsidRPr="00E04C52">
        <w:rPr>
          <w:rFonts w:ascii="Garamond" w:hAnsi="Garamond" w:cs="Arial"/>
          <w:bCs/>
          <w:sz w:val="22"/>
          <w:szCs w:val="22"/>
        </w:rPr>
        <w:t>tanuló</w:t>
      </w:r>
      <w:r w:rsidRPr="00E04C52">
        <w:rPr>
          <w:rFonts w:ascii="Garamond" w:hAnsi="Garamond" w:cs="Arial"/>
          <w:bCs/>
          <w:sz w:val="22"/>
          <w:szCs w:val="22"/>
        </w:rPr>
        <w:t xml:space="preserve"> köteles az ösztöndíj folyósításának időszaka alatt minden, az ösztöndíj folyósítását érintő változásról haladéktalanul (de legkésőbb </w:t>
      </w:r>
      <w:r w:rsidR="009218F1">
        <w:rPr>
          <w:rFonts w:ascii="Garamond" w:hAnsi="Garamond" w:cs="Arial"/>
          <w:bCs/>
          <w:sz w:val="22"/>
          <w:szCs w:val="22"/>
        </w:rPr>
        <w:t>8</w:t>
      </w:r>
      <w:r w:rsidR="00391343">
        <w:rPr>
          <w:rFonts w:ascii="Garamond" w:hAnsi="Garamond" w:cs="Arial"/>
          <w:bCs/>
          <w:sz w:val="22"/>
          <w:szCs w:val="22"/>
        </w:rPr>
        <w:t xml:space="preserve"> naptári </w:t>
      </w:r>
      <w:r w:rsidRPr="00E04C52">
        <w:rPr>
          <w:rFonts w:ascii="Garamond" w:hAnsi="Garamond" w:cs="Arial"/>
          <w:bCs/>
          <w:sz w:val="22"/>
          <w:szCs w:val="22"/>
        </w:rPr>
        <w:t xml:space="preserve">napon belül) </w:t>
      </w:r>
      <w:r w:rsidRPr="00E04C52">
        <w:rPr>
          <w:rFonts w:ascii="Garamond" w:hAnsi="Garamond" w:cs="Arial"/>
          <w:bCs/>
          <w:sz w:val="22"/>
          <w:szCs w:val="22"/>
          <w:u w:val="single"/>
        </w:rPr>
        <w:t>írásban</w:t>
      </w:r>
      <w:r w:rsidRPr="00E04C52">
        <w:rPr>
          <w:rFonts w:ascii="Garamond" w:hAnsi="Garamond" w:cs="Arial"/>
          <w:bCs/>
          <w:sz w:val="22"/>
          <w:szCs w:val="22"/>
        </w:rPr>
        <w:t xml:space="preserve"> értesíteni</w:t>
      </w:r>
      <w:r w:rsidR="00116B22" w:rsidRPr="00E04C52">
        <w:rPr>
          <w:rFonts w:ascii="Garamond" w:hAnsi="Garamond" w:cs="Arial"/>
          <w:bCs/>
          <w:sz w:val="22"/>
          <w:szCs w:val="22"/>
        </w:rPr>
        <w:t xml:space="preserve"> </w:t>
      </w:r>
      <w:r w:rsidR="006E2E0F">
        <w:rPr>
          <w:rFonts w:ascii="Garamond" w:hAnsi="Garamond" w:cs="Arial"/>
          <w:bCs/>
          <w:sz w:val="22"/>
          <w:szCs w:val="22"/>
        </w:rPr>
        <w:t>Tapolca</w:t>
      </w:r>
      <w:r w:rsidR="00116B22" w:rsidRPr="00E04C52">
        <w:rPr>
          <w:rFonts w:ascii="Garamond" w:hAnsi="Garamond" w:cs="Arial"/>
          <w:bCs/>
          <w:sz w:val="22"/>
          <w:szCs w:val="22"/>
        </w:rPr>
        <w:t xml:space="preserve"> Város Önkormányzatát (8</w:t>
      </w:r>
      <w:r w:rsidR="006E2E0F">
        <w:rPr>
          <w:rFonts w:ascii="Garamond" w:hAnsi="Garamond" w:cs="Arial"/>
          <w:bCs/>
          <w:sz w:val="22"/>
          <w:szCs w:val="22"/>
        </w:rPr>
        <w:t>300</w:t>
      </w:r>
      <w:r w:rsidR="00116B22" w:rsidRPr="00E04C52">
        <w:rPr>
          <w:rFonts w:ascii="Garamond" w:hAnsi="Garamond" w:cs="Arial"/>
          <w:bCs/>
          <w:sz w:val="22"/>
          <w:szCs w:val="22"/>
        </w:rPr>
        <w:t xml:space="preserve"> </w:t>
      </w:r>
      <w:r w:rsidR="006E2E0F">
        <w:rPr>
          <w:rFonts w:ascii="Garamond" w:hAnsi="Garamond" w:cs="Arial"/>
          <w:bCs/>
          <w:sz w:val="22"/>
          <w:szCs w:val="22"/>
        </w:rPr>
        <w:t>Tapolca, Hősök tere 15.</w:t>
      </w:r>
      <w:r w:rsidR="00116B22" w:rsidRPr="00E04C52">
        <w:rPr>
          <w:rFonts w:ascii="Garamond" w:hAnsi="Garamond" w:cs="Arial"/>
          <w:bCs/>
          <w:sz w:val="22"/>
          <w:szCs w:val="22"/>
        </w:rPr>
        <w:t xml:space="preserve">) </w:t>
      </w:r>
    </w:p>
    <w:p w14:paraId="59BCE380" w14:textId="2CA618AC" w:rsidR="00C57FA5" w:rsidRPr="00E04C52" w:rsidRDefault="00C57FA5" w:rsidP="002A095C">
      <w:pPr>
        <w:jc w:val="both"/>
        <w:rPr>
          <w:rFonts w:ascii="Garamond" w:hAnsi="Garamond" w:cs="Arial"/>
          <w:sz w:val="22"/>
          <w:szCs w:val="22"/>
        </w:rPr>
      </w:pPr>
      <w:r w:rsidRPr="00E04C52">
        <w:rPr>
          <w:rFonts w:ascii="Garamond" w:hAnsi="Garamond" w:cs="Arial"/>
          <w:sz w:val="22"/>
          <w:szCs w:val="22"/>
        </w:rPr>
        <w:t xml:space="preserve">Az értesítési kötelezettséget a </w:t>
      </w:r>
      <w:r w:rsidR="00116B22" w:rsidRPr="00E04C52">
        <w:rPr>
          <w:rFonts w:ascii="Garamond" w:hAnsi="Garamond" w:cs="Arial"/>
          <w:sz w:val="22"/>
          <w:szCs w:val="22"/>
        </w:rPr>
        <w:t>tanuló</w:t>
      </w:r>
      <w:r w:rsidRPr="00E04C52">
        <w:rPr>
          <w:rFonts w:ascii="Garamond" w:hAnsi="Garamond" w:cs="Arial"/>
          <w:sz w:val="22"/>
          <w:szCs w:val="22"/>
        </w:rPr>
        <w:t xml:space="preserve"> </w:t>
      </w:r>
      <w:r w:rsidR="009218F1">
        <w:rPr>
          <w:rFonts w:ascii="Garamond" w:hAnsi="Garamond" w:cs="Arial"/>
          <w:sz w:val="22"/>
          <w:szCs w:val="22"/>
        </w:rPr>
        <w:t>8</w:t>
      </w:r>
      <w:r w:rsidRPr="00E04C52">
        <w:rPr>
          <w:rFonts w:ascii="Garamond" w:hAnsi="Garamond" w:cs="Arial"/>
          <w:sz w:val="22"/>
          <w:szCs w:val="22"/>
        </w:rPr>
        <w:t xml:space="preserve"> </w:t>
      </w:r>
      <w:r w:rsidR="00391343">
        <w:rPr>
          <w:rFonts w:ascii="Garamond" w:hAnsi="Garamond" w:cs="Arial"/>
          <w:sz w:val="22"/>
          <w:szCs w:val="22"/>
        </w:rPr>
        <w:t xml:space="preserve">naptári </w:t>
      </w:r>
      <w:r w:rsidRPr="00E04C52">
        <w:rPr>
          <w:rFonts w:ascii="Garamond" w:hAnsi="Garamond" w:cs="Arial"/>
          <w:sz w:val="22"/>
          <w:szCs w:val="22"/>
        </w:rPr>
        <w:t xml:space="preserve">napon belül </w:t>
      </w:r>
      <w:r w:rsidR="00876B54">
        <w:rPr>
          <w:rFonts w:ascii="Garamond" w:hAnsi="Garamond" w:cs="Arial"/>
          <w:sz w:val="22"/>
          <w:szCs w:val="22"/>
        </w:rPr>
        <w:t xml:space="preserve">írásban </w:t>
      </w:r>
      <w:r w:rsidRPr="00E04C52">
        <w:rPr>
          <w:rFonts w:ascii="Garamond" w:hAnsi="Garamond" w:cs="Arial"/>
          <w:sz w:val="22"/>
          <w:szCs w:val="22"/>
        </w:rPr>
        <w:t>köteles teljesíteni az alábbi adatok változásakor:</w:t>
      </w:r>
    </w:p>
    <w:p w14:paraId="3E707D52" w14:textId="46DAF621" w:rsidR="00C57FA5" w:rsidRPr="00E04C52" w:rsidRDefault="00116B22" w:rsidP="002A095C">
      <w:pPr>
        <w:numPr>
          <w:ilvl w:val="0"/>
          <w:numId w:val="11"/>
        </w:numPr>
        <w:jc w:val="both"/>
        <w:rPr>
          <w:rFonts w:ascii="Garamond" w:hAnsi="Garamond" w:cs="Arial"/>
          <w:b/>
          <w:sz w:val="22"/>
          <w:szCs w:val="22"/>
        </w:rPr>
      </w:pPr>
      <w:r w:rsidRPr="00E04C52">
        <w:rPr>
          <w:rFonts w:ascii="Garamond" w:hAnsi="Garamond" w:cs="Arial"/>
          <w:b/>
          <w:sz w:val="22"/>
          <w:szCs w:val="22"/>
        </w:rPr>
        <w:t>la</w:t>
      </w:r>
      <w:r w:rsidR="00CD069E">
        <w:rPr>
          <w:rFonts w:ascii="Garamond" w:hAnsi="Garamond" w:cs="Arial"/>
          <w:b/>
          <w:sz w:val="22"/>
          <w:szCs w:val="22"/>
        </w:rPr>
        <w:t>kcím</w:t>
      </w:r>
      <w:r w:rsidRPr="00E04C52">
        <w:rPr>
          <w:rFonts w:ascii="Garamond" w:hAnsi="Garamond" w:cs="Arial"/>
          <w:b/>
          <w:sz w:val="22"/>
          <w:szCs w:val="22"/>
        </w:rPr>
        <w:t xml:space="preserve"> </w:t>
      </w:r>
      <w:r w:rsidR="00CD069E">
        <w:rPr>
          <w:rFonts w:ascii="Garamond" w:hAnsi="Garamond" w:cs="Arial"/>
          <w:b/>
          <w:sz w:val="22"/>
          <w:szCs w:val="22"/>
        </w:rPr>
        <w:t>meg</w:t>
      </w:r>
      <w:r w:rsidRPr="00E04C52">
        <w:rPr>
          <w:rFonts w:ascii="Garamond" w:hAnsi="Garamond" w:cs="Arial"/>
          <w:b/>
          <w:sz w:val="22"/>
          <w:szCs w:val="22"/>
        </w:rPr>
        <w:t>változ</w:t>
      </w:r>
      <w:r w:rsidR="00CD069E">
        <w:rPr>
          <w:rFonts w:ascii="Garamond" w:hAnsi="Garamond" w:cs="Arial"/>
          <w:b/>
          <w:sz w:val="22"/>
          <w:szCs w:val="22"/>
        </w:rPr>
        <w:t>ás</w:t>
      </w:r>
      <w:r w:rsidRPr="00E04C52">
        <w:rPr>
          <w:rFonts w:ascii="Garamond" w:hAnsi="Garamond" w:cs="Arial"/>
          <w:b/>
          <w:sz w:val="22"/>
          <w:szCs w:val="22"/>
        </w:rPr>
        <w:t>a</w:t>
      </w:r>
      <w:r w:rsidR="0044121F">
        <w:rPr>
          <w:rFonts w:ascii="Garamond" w:hAnsi="Garamond" w:cs="Arial"/>
          <w:b/>
          <w:sz w:val="22"/>
          <w:szCs w:val="22"/>
        </w:rPr>
        <w:t xml:space="preserve"> (az új lakcím bejelentésével);</w:t>
      </w:r>
    </w:p>
    <w:p w14:paraId="7C8478C5" w14:textId="45BDB70E" w:rsidR="00C57FA5" w:rsidRPr="00E04C52" w:rsidRDefault="00C57FA5" w:rsidP="002A095C">
      <w:pPr>
        <w:numPr>
          <w:ilvl w:val="0"/>
          <w:numId w:val="11"/>
        </w:numPr>
        <w:jc w:val="both"/>
        <w:rPr>
          <w:rFonts w:ascii="Garamond" w:hAnsi="Garamond" w:cs="Arial"/>
          <w:b/>
          <w:sz w:val="22"/>
          <w:szCs w:val="22"/>
        </w:rPr>
      </w:pPr>
      <w:r w:rsidRPr="00E04C52">
        <w:rPr>
          <w:rFonts w:ascii="Garamond" w:hAnsi="Garamond" w:cs="Arial"/>
          <w:b/>
          <w:sz w:val="22"/>
          <w:szCs w:val="22"/>
        </w:rPr>
        <w:t xml:space="preserve">tanulmányok helyének megváltozása (az új </w:t>
      </w:r>
      <w:r w:rsidR="00116B22" w:rsidRPr="00E04C52">
        <w:rPr>
          <w:rFonts w:ascii="Garamond" w:hAnsi="Garamond" w:cs="Arial"/>
          <w:b/>
          <w:sz w:val="22"/>
          <w:szCs w:val="22"/>
        </w:rPr>
        <w:t>középfokú oktatási</w:t>
      </w:r>
      <w:r w:rsidRPr="00E04C52">
        <w:rPr>
          <w:rFonts w:ascii="Garamond" w:hAnsi="Garamond" w:cs="Arial"/>
          <w:b/>
          <w:sz w:val="22"/>
          <w:szCs w:val="22"/>
        </w:rPr>
        <w:t xml:space="preserve"> intézmény</w:t>
      </w:r>
      <w:r w:rsidR="00116B22" w:rsidRPr="00E04C52">
        <w:rPr>
          <w:rFonts w:ascii="Garamond" w:hAnsi="Garamond" w:cs="Arial"/>
          <w:b/>
          <w:sz w:val="22"/>
          <w:szCs w:val="22"/>
        </w:rPr>
        <w:t xml:space="preserve"> </w:t>
      </w:r>
      <w:r w:rsidRPr="00E04C52">
        <w:rPr>
          <w:rFonts w:ascii="Garamond" w:hAnsi="Garamond" w:cs="Arial"/>
          <w:b/>
          <w:sz w:val="22"/>
          <w:szCs w:val="22"/>
        </w:rPr>
        <w:t>megnevezésével);</w:t>
      </w:r>
    </w:p>
    <w:p w14:paraId="011A1070" w14:textId="25DDE6BB" w:rsidR="00C57FA5" w:rsidRPr="00E04C52" w:rsidRDefault="00C57FA5" w:rsidP="002A095C">
      <w:pPr>
        <w:numPr>
          <w:ilvl w:val="0"/>
          <w:numId w:val="11"/>
        </w:numPr>
        <w:jc w:val="both"/>
        <w:rPr>
          <w:rFonts w:ascii="Garamond" w:hAnsi="Garamond" w:cs="Arial"/>
          <w:b/>
          <w:sz w:val="22"/>
          <w:szCs w:val="22"/>
        </w:rPr>
      </w:pPr>
      <w:r w:rsidRPr="00E04C52">
        <w:rPr>
          <w:rFonts w:ascii="Garamond" w:hAnsi="Garamond" w:cs="Arial"/>
          <w:b/>
          <w:sz w:val="22"/>
          <w:szCs w:val="22"/>
        </w:rPr>
        <w:t xml:space="preserve">tanulmányi státusz </w:t>
      </w:r>
      <w:r w:rsidR="0044121F">
        <w:rPr>
          <w:rFonts w:ascii="Garamond" w:hAnsi="Garamond" w:cs="Arial"/>
          <w:b/>
          <w:sz w:val="22"/>
          <w:szCs w:val="22"/>
        </w:rPr>
        <w:t xml:space="preserve">megváltozása </w:t>
      </w:r>
      <w:r w:rsidRPr="00E04C52">
        <w:rPr>
          <w:rFonts w:ascii="Garamond" w:hAnsi="Garamond" w:cs="Arial"/>
          <w:b/>
          <w:sz w:val="22"/>
          <w:szCs w:val="22"/>
        </w:rPr>
        <w:t>(</w:t>
      </w:r>
      <w:r w:rsidR="00116B22" w:rsidRPr="00E04C52">
        <w:rPr>
          <w:rFonts w:ascii="Garamond" w:hAnsi="Garamond" w:cs="Arial"/>
          <w:b/>
          <w:sz w:val="22"/>
          <w:szCs w:val="22"/>
        </w:rPr>
        <w:t>tanulói jogviszony megszűnése, képzési forma</w:t>
      </w:r>
      <w:r w:rsidR="00CD069E">
        <w:rPr>
          <w:rFonts w:ascii="Garamond" w:hAnsi="Garamond" w:cs="Arial"/>
          <w:b/>
          <w:sz w:val="22"/>
          <w:szCs w:val="22"/>
        </w:rPr>
        <w:t xml:space="preserve"> változása</w:t>
      </w:r>
      <w:r w:rsidR="00116B22" w:rsidRPr="00E04C52">
        <w:rPr>
          <w:rFonts w:ascii="Garamond" w:hAnsi="Garamond" w:cs="Arial"/>
          <w:b/>
          <w:sz w:val="22"/>
          <w:szCs w:val="22"/>
        </w:rPr>
        <w:t>: esti, levelező oktatás</w:t>
      </w:r>
      <w:r w:rsidR="00CD069E">
        <w:rPr>
          <w:rFonts w:ascii="Garamond" w:hAnsi="Garamond" w:cs="Arial"/>
          <w:b/>
          <w:sz w:val="22"/>
          <w:szCs w:val="22"/>
        </w:rPr>
        <w:t>, stb.</w:t>
      </w:r>
      <w:r w:rsidRPr="00E04C52">
        <w:rPr>
          <w:rFonts w:ascii="Garamond" w:hAnsi="Garamond" w:cs="Arial"/>
          <w:b/>
          <w:sz w:val="22"/>
          <w:szCs w:val="22"/>
        </w:rPr>
        <w:t>);</w:t>
      </w:r>
    </w:p>
    <w:p w14:paraId="5FF53755" w14:textId="66C323B2" w:rsidR="00C57FA5" w:rsidRPr="00E04C52" w:rsidRDefault="00CD069E" w:rsidP="002A095C">
      <w:pPr>
        <w:numPr>
          <w:ilvl w:val="0"/>
          <w:numId w:val="11"/>
        </w:num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bármely </w:t>
      </w:r>
      <w:r w:rsidR="00C57FA5" w:rsidRPr="00E04C52">
        <w:rPr>
          <w:rFonts w:ascii="Garamond" w:hAnsi="Garamond" w:cs="Arial"/>
          <w:b/>
          <w:sz w:val="22"/>
          <w:szCs w:val="22"/>
        </w:rPr>
        <w:t>személyes adatainak</w:t>
      </w:r>
      <w:r>
        <w:rPr>
          <w:rFonts w:ascii="Garamond" w:hAnsi="Garamond" w:cs="Arial"/>
          <w:b/>
          <w:sz w:val="22"/>
          <w:szCs w:val="22"/>
        </w:rPr>
        <w:t xml:space="preserve"> megváltozása</w:t>
      </w:r>
      <w:r w:rsidR="00C57FA5" w:rsidRPr="00E04C52">
        <w:rPr>
          <w:rFonts w:ascii="Garamond" w:hAnsi="Garamond" w:cs="Arial"/>
          <w:b/>
          <w:sz w:val="22"/>
          <w:szCs w:val="22"/>
        </w:rPr>
        <w:t xml:space="preserve"> (név, lakóhely</w:t>
      </w:r>
      <w:r w:rsidR="00733721" w:rsidRPr="00E04C52">
        <w:rPr>
          <w:rFonts w:ascii="Garamond" w:hAnsi="Garamond" w:cs="Arial"/>
          <w:b/>
          <w:sz w:val="22"/>
          <w:szCs w:val="22"/>
        </w:rPr>
        <w:t>, elektronikus levelezési cím</w:t>
      </w:r>
      <w:r>
        <w:rPr>
          <w:rFonts w:ascii="Garamond" w:hAnsi="Garamond" w:cs="Arial"/>
          <w:b/>
          <w:sz w:val="22"/>
          <w:szCs w:val="22"/>
        </w:rPr>
        <w:t>, bankszámlaszám</w:t>
      </w:r>
      <w:r w:rsidR="00C57FA5" w:rsidRPr="00E04C52">
        <w:rPr>
          <w:rFonts w:ascii="Garamond" w:hAnsi="Garamond" w:cs="Arial"/>
          <w:b/>
          <w:sz w:val="22"/>
          <w:szCs w:val="22"/>
        </w:rPr>
        <w:t>)</w:t>
      </w:r>
      <w:r>
        <w:rPr>
          <w:rFonts w:ascii="Garamond" w:hAnsi="Garamond" w:cs="Arial"/>
          <w:b/>
          <w:sz w:val="22"/>
          <w:szCs w:val="22"/>
        </w:rPr>
        <w:t>.</w:t>
      </w:r>
    </w:p>
    <w:p w14:paraId="5D589CE2" w14:textId="77777777" w:rsidR="00C57FA5" w:rsidRPr="00E04C52" w:rsidRDefault="00C57FA5" w:rsidP="002A095C">
      <w:pPr>
        <w:tabs>
          <w:tab w:val="num" w:pos="0"/>
        </w:tabs>
        <w:jc w:val="both"/>
        <w:rPr>
          <w:rFonts w:ascii="Garamond" w:hAnsi="Garamond" w:cs="Arial"/>
          <w:snapToGrid w:val="0"/>
          <w:sz w:val="22"/>
          <w:szCs w:val="22"/>
        </w:rPr>
      </w:pPr>
    </w:p>
    <w:p w14:paraId="2B8769B6" w14:textId="09A35C7F" w:rsidR="00C57FA5" w:rsidRPr="00E04C52" w:rsidRDefault="00C57FA5" w:rsidP="002A095C">
      <w:pPr>
        <w:tabs>
          <w:tab w:val="num" w:pos="0"/>
        </w:tabs>
        <w:jc w:val="both"/>
        <w:rPr>
          <w:rFonts w:ascii="Garamond" w:hAnsi="Garamond" w:cs="Arial"/>
          <w:snapToGrid w:val="0"/>
          <w:sz w:val="22"/>
          <w:szCs w:val="22"/>
        </w:rPr>
      </w:pPr>
      <w:r w:rsidRPr="00E04C52">
        <w:rPr>
          <w:rFonts w:ascii="Garamond" w:hAnsi="Garamond" w:cs="Arial"/>
          <w:snapToGrid w:val="0"/>
          <w:sz w:val="22"/>
          <w:szCs w:val="22"/>
        </w:rPr>
        <w:t xml:space="preserve">Az az ösztöndíjas, aki értesítési kötelezettségének elmulasztása miatt esik el az ösztöndíj folyósításától, </w:t>
      </w:r>
      <w:r w:rsidR="00116B22" w:rsidRPr="00E04C52">
        <w:rPr>
          <w:rFonts w:ascii="Garamond" w:hAnsi="Garamond" w:cs="Arial"/>
          <w:snapToGrid w:val="0"/>
          <w:sz w:val="22"/>
          <w:szCs w:val="22"/>
        </w:rPr>
        <w:t xml:space="preserve">a </w:t>
      </w:r>
      <w:r w:rsidRPr="00E04C52">
        <w:rPr>
          <w:rFonts w:ascii="Garamond" w:hAnsi="Garamond" w:cs="Arial"/>
          <w:snapToGrid w:val="0"/>
          <w:sz w:val="22"/>
          <w:szCs w:val="22"/>
        </w:rPr>
        <w:t>ki nem fizetett ösztöndíjára már nem tarthat igényt.</w:t>
      </w:r>
    </w:p>
    <w:p w14:paraId="04EF3C45" w14:textId="12730281" w:rsidR="00C57FA5" w:rsidRPr="00E04C52" w:rsidRDefault="00C57FA5" w:rsidP="002A095C">
      <w:pPr>
        <w:tabs>
          <w:tab w:val="num" w:pos="0"/>
        </w:tabs>
        <w:jc w:val="both"/>
        <w:rPr>
          <w:rFonts w:ascii="Garamond" w:hAnsi="Garamond" w:cs="Arial"/>
          <w:snapToGrid w:val="0"/>
          <w:sz w:val="22"/>
          <w:szCs w:val="22"/>
        </w:rPr>
      </w:pPr>
      <w:r w:rsidRPr="00E04C52">
        <w:rPr>
          <w:rFonts w:ascii="Garamond" w:hAnsi="Garamond" w:cs="Arial"/>
          <w:snapToGrid w:val="0"/>
          <w:sz w:val="22"/>
          <w:szCs w:val="22"/>
        </w:rPr>
        <w:t xml:space="preserve">Az ösztöndíjas </w:t>
      </w:r>
      <w:r w:rsidR="009218F1">
        <w:rPr>
          <w:rFonts w:ascii="Garamond" w:hAnsi="Garamond" w:cs="Arial"/>
          <w:snapToGrid w:val="0"/>
          <w:sz w:val="22"/>
          <w:szCs w:val="22"/>
        </w:rPr>
        <w:t>8</w:t>
      </w:r>
      <w:r w:rsidRPr="00E04C52">
        <w:rPr>
          <w:rFonts w:ascii="Garamond" w:hAnsi="Garamond" w:cs="Arial"/>
          <w:snapToGrid w:val="0"/>
          <w:sz w:val="22"/>
          <w:szCs w:val="22"/>
        </w:rPr>
        <w:t xml:space="preserve"> </w:t>
      </w:r>
      <w:r w:rsidR="00391343">
        <w:rPr>
          <w:rFonts w:ascii="Garamond" w:hAnsi="Garamond" w:cs="Arial"/>
          <w:snapToGrid w:val="0"/>
          <w:sz w:val="22"/>
          <w:szCs w:val="22"/>
        </w:rPr>
        <w:t xml:space="preserve">naptári </w:t>
      </w:r>
      <w:r w:rsidRPr="00E04C52">
        <w:rPr>
          <w:rFonts w:ascii="Garamond" w:hAnsi="Garamond" w:cs="Arial"/>
          <w:snapToGrid w:val="0"/>
          <w:sz w:val="22"/>
          <w:szCs w:val="22"/>
        </w:rPr>
        <w:t xml:space="preserve">napon belül köteles a jogosulatlanul felvett ösztöndíjat a folyósító </w:t>
      </w:r>
      <w:r w:rsidR="00226BBF">
        <w:rPr>
          <w:rFonts w:ascii="Garamond" w:hAnsi="Garamond" w:cs="Arial"/>
          <w:snapToGrid w:val="0"/>
          <w:sz w:val="22"/>
          <w:szCs w:val="22"/>
        </w:rPr>
        <w:t>Ö</w:t>
      </w:r>
      <w:r w:rsidR="00116B22" w:rsidRPr="00E04C52">
        <w:rPr>
          <w:rFonts w:ascii="Garamond" w:hAnsi="Garamond" w:cs="Arial"/>
          <w:snapToGrid w:val="0"/>
          <w:sz w:val="22"/>
          <w:szCs w:val="22"/>
        </w:rPr>
        <w:t>nkormányzat</w:t>
      </w:r>
      <w:r w:rsidRPr="00E04C52">
        <w:rPr>
          <w:rFonts w:ascii="Garamond" w:hAnsi="Garamond" w:cs="Arial"/>
          <w:snapToGrid w:val="0"/>
          <w:sz w:val="22"/>
          <w:szCs w:val="22"/>
        </w:rPr>
        <w:t xml:space="preserve"> részére visszafizetni.</w:t>
      </w:r>
    </w:p>
    <w:p w14:paraId="68E7CBAD" w14:textId="77777777" w:rsidR="00C57FA5" w:rsidRPr="00E04C52" w:rsidRDefault="00C57FA5" w:rsidP="002A095C">
      <w:pPr>
        <w:tabs>
          <w:tab w:val="num" w:pos="0"/>
        </w:tabs>
        <w:jc w:val="both"/>
        <w:rPr>
          <w:rFonts w:ascii="Garamond" w:hAnsi="Garamond" w:cs="Arial"/>
          <w:snapToGrid w:val="0"/>
          <w:sz w:val="22"/>
          <w:szCs w:val="22"/>
        </w:rPr>
      </w:pPr>
    </w:p>
    <w:p w14:paraId="7CA896E9" w14:textId="0D4580CB" w:rsidR="00C57FA5" w:rsidRDefault="00C57FA5" w:rsidP="002A095C">
      <w:pPr>
        <w:pStyle w:val="Szvegtrzs"/>
        <w:tabs>
          <w:tab w:val="num" w:pos="0"/>
        </w:tabs>
        <w:rPr>
          <w:rFonts w:ascii="Garamond" w:hAnsi="Garamond" w:cs="Arial"/>
          <w:sz w:val="22"/>
          <w:szCs w:val="22"/>
        </w:rPr>
      </w:pPr>
      <w:r w:rsidRPr="00E04C52">
        <w:rPr>
          <w:rFonts w:ascii="Garamond" w:hAnsi="Garamond" w:cs="Arial"/>
          <w:sz w:val="22"/>
          <w:szCs w:val="22"/>
        </w:rPr>
        <w:t>Amennyiben megállapítást nyer, hogy a pályázó a pályázatban nem a valóságnak megfelelő adatokat szolgáltatta vagy a pályázati feltételeknek egyébként nem felel meg, támogatásban nem részesülhet még abban az esetben sem, ha az ösztöndíj elnyeréséről szóló tájékoztatást már kézhez vette.</w:t>
      </w:r>
    </w:p>
    <w:p w14:paraId="3E6A9D80" w14:textId="1B29025B" w:rsidR="002A6705" w:rsidRDefault="002A6705" w:rsidP="002A095C">
      <w:pPr>
        <w:pStyle w:val="Szvegtrzs"/>
        <w:tabs>
          <w:tab w:val="num" w:pos="0"/>
        </w:tabs>
        <w:rPr>
          <w:rFonts w:ascii="Garamond" w:hAnsi="Garamond" w:cs="Arial"/>
          <w:sz w:val="22"/>
          <w:szCs w:val="22"/>
        </w:rPr>
      </w:pPr>
    </w:p>
    <w:p w14:paraId="0F4C2225" w14:textId="76C6AB0C" w:rsidR="002A6705" w:rsidRDefault="002A6705" w:rsidP="002A095C">
      <w:pPr>
        <w:pStyle w:val="Szvegtrzs"/>
        <w:tabs>
          <w:tab w:val="num" w:pos="0"/>
        </w:tabs>
        <w:rPr>
          <w:rFonts w:ascii="Garamond" w:hAnsi="Garamond" w:cs="Arial"/>
          <w:sz w:val="22"/>
          <w:szCs w:val="22"/>
        </w:rPr>
      </w:pPr>
    </w:p>
    <w:p w14:paraId="238D35EE" w14:textId="6F1C6503" w:rsidR="002A6705" w:rsidRPr="00E04C52" w:rsidRDefault="002A6705" w:rsidP="002A6705">
      <w:pPr>
        <w:jc w:val="both"/>
        <w:rPr>
          <w:rFonts w:ascii="Garamond" w:hAnsi="Garamond" w:cs="Arial"/>
          <w:b/>
          <w:snapToGrid w:val="0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9</w:t>
      </w:r>
      <w:r w:rsidRPr="00E04C52">
        <w:rPr>
          <w:rFonts w:ascii="Garamond" w:hAnsi="Garamond" w:cs="Arial"/>
          <w:b/>
          <w:sz w:val="22"/>
          <w:szCs w:val="22"/>
        </w:rPr>
        <w:t xml:space="preserve">. </w:t>
      </w:r>
      <w:r w:rsidRPr="00E04C52">
        <w:rPr>
          <w:rFonts w:ascii="Garamond" w:hAnsi="Garamond" w:cs="Arial"/>
          <w:b/>
          <w:snapToGrid w:val="0"/>
          <w:sz w:val="22"/>
          <w:szCs w:val="22"/>
        </w:rPr>
        <w:t>Adatkezelés</w:t>
      </w:r>
    </w:p>
    <w:p w14:paraId="7B5AA142" w14:textId="77777777" w:rsidR="002A6705" w:rsidRPr="00E04C52" w:rsidRDefault="002A6705" w:rsidP="002A6705">
      <w:pPr>
        <w:jc w:val="both"/>
        <w:rPr>
          <w:rFonts w:ascii="Garamond" w:hAnsi="Garamond" w:cs="Arial"/>
          <w:b/>
          <w:snapToGrid w:val="0"/>
          <w:sz w:val="22"/>
          <w:szCs w:val="22"/>
        </w:rPr>
      </w:pPr>
    </w:p>
    <w:p w14:paraId="5EE94AD9" w14:textId="685071B4" w:rsidR="002A6705" w:rsidRPr="008371A1" w:rsidRDefault="002A6705" w:rsidP="002A6705">
      <w:pPr>
        <w:jc w:val="both"/>
        <w:rPr>
          <w:rFonts w:ascii="Garamond" w:hAnsi="Garamond" w:cs="Arial"/>
          <w:snapToGrid w:val="0"/>
          <w:sz w:val="22"/>
          <w:szCs w:val="22"/>
        </w:rPr>
      </w:pPr>
      <w:r w:rsidRPr="00E04C52">
        <w:rPr>
          <w:rFonts w:ascii="Garamond" w:hAnsi="Garamond" w:cs="Arial"/>
          <w:snapToGrid w:val="0"/>
          <w:sz w:val="22"/>
          <w:szCs w:val="22"/>
        </w:rPr>
        <w:t xml:space="preserve">A pályázó pályázata benyújtásával büntetőjogi felelősséget vállal azért, hogy a pályázati adatlapon és mellékleteiben az általa feltüntetett adatok a valóságnak megfelelnek. Tudomásul veszi, hogy amennyiben a pályázati adatlapon és mellékleteiben nem a valóságnak megfelelő adatokat tüntet fel, úgy az </w:t>
      </w:r>
      <w:r>
        <w:rPr>
          <w:rFonts w:ascii="Garamond" w:hAnsi="Garamond" w:cs="Arial"/>
          <w:snapToGrid w:val="0"/>
          <w:sz w:val="22"/>
          <w:szCs w:val="22"/>
        </w:rPr>
        <w:t>ö</w:t>
      </w:r>
      <w:r w:rsidRPr="00E04C52">
        <w:rPr>
          <w:rFonts w:ascii="Garamond" w:hAnsi="Garamond" w:cs="Arial"/>
          <w:snapToGrid w:val="0"/>
          <w:sz w:val="22"/>
          <w:szCs w:val="22"/>
        </w:rPr>
        <w:t>sztöndíjrendszerből pályázata kizárható, a megítélt támogatás visszavonható</w:t>
      </w:r>
      <w:r w:rsidRPr="008371A1">
        <w:rPr>
          <w:rFonts w:ascii="Garamond" w:hAnsi="Garamond" w:cs="Arial"/>
          <w:snapToGrid w:val="0"/>
          <w:sz w:val="22"/>
          <w:szCs w:val="22"/>
        </w:rPr>
        <w:t>, s a jogosulatlanul kifizetett ösztöndíj</w:t>
      </w:r>
      <w:r w:rsidR="00876B54">
        <w:rPr>
          <w:rFonts w:ascii="Garamond" w:hAnsi="Garamond" w:cs="Arial"/>
          <w:snapToGrid w:val="0"/>
          <w:sz w:val="22"/>
          <w:szCs w:val="22"/>
        </w:rPr>
        <w:t xml:space="preserve"> támogatás összegét</w:t>
      </w:r>
      <w:r w:rsidRPr="008371A1">
        <w:rPr>
          <w:rFonts w:ascii="Garamond" w:hAnsi="Garamond" w:cs="Arial"/>
          <w:snapToGrid w:val="0"/>
          <w:sz w:val="22"/>
          <w:szCs w:val="22"/>
        </w:rPr>
        <w:t xml:space="preserve"> </w:t>
      </w:r>
      <w:r w:rsidR="00876B54">
        <w:rPr>
          <w:rFonts w:ascii="Garamond" w:hAnsi="Garamond" w:cs="Arial"/>
          <w:snapToGrid w:val="0"/>
          <w:sz w:val="22"/>
          <w:szCs w:val="22"/>
        </w:rPr>
        <w:t>köteles</w:t>
      </w:r>
      <w:r w:rsidRPr="008371A1">
        <w:rPr>
          <w:rFonts w:ascii="Garamond" w:hAnsi="Garamond" w:cs="Arial"/>
          <w:snapToGrid w:val="0"/>
          <w:sz w:val="22"/>
          <w:szCs w:val="22"/>
        </w:rPr>
        <w:t xml:space="preserve"> </w:t>
      </w:r>
      <w:r w:rsidR="00876B54">
        <w:rPr>
          <w:rFonts w:ascii="Garamond" w:hAnsi="Garamond" w:cs="Arial"/>
          <w:snapToGrid w:val="0"/>
          <w:sz w:val="22"/>
          <w:szCs w:val="22"/>
        </w:rPr>
        <w:t>visszafizetni.</w:t>
      </w:r>
    </w:p>
    <w:p w14:paraId="36E959FF" w14:textId="77777777" w:rsidR="002A6705" w:rsidRPr="00E04C52" w:rsidRDefault="002A6705" w:rsidP="002A6705">
      <w:pPr>
        <w:jc w:val="both"/>
        <w:rPr>
          <w:rFonts w:ascii="Garamond" w:hAnsi="Garamond" w:cs="Arial"/>
          <w:snapToGrid w:val="0"/>
          <w:sz w:val="22"/>
          <w:szCs w:val="22"/>
        </w:rPr>
      </w:pPr>
    </w:p>
    <w:p w14:paraId="312E6C72" w14:textId="77777777" w:rsidR="002A6705" w:rsidRDefault="002A6705" w:rsidP="002A6705">
      <w:pPr>
        <w:jc w:val="both"/>
        <w:rPr>
          <w:rFonts w:ascii="Garamond" w:hAnsi="Garamond" w:cs="Arial"/>
          <w:snapToGrid w:val="0"/>
          <w:sz w:val="22"/>
          <w:szCs w:val="22"/>
        </w:rPr>
      </w:pPr>
      <w:r w:rsidRPr="00E04C52">
        <w:rPr>
          <w:rFonts w:ascii="Garamond" w:hAnsi="Garamond" w:cs="Arial"/>
          <w:snapToGrid w:val="0"/>
          <w:sz w:val="22"/>
          <w:szCs w:val="22"/>
        </w:rPr>
        <w:t>A pályázó pályázata benyújtásával hozzájárul ahhoz, hogy</w:t>
      </w:r>
    </w:p>
    <w:p w14:paraId="7980FADF" w14:textId="77777777" w:rsidR="00D57590" w:rsidRPr="00E04C52" w:rsidRDefault="00D57590" w:rsidP="002A6705">
      <w:pPr>
        <w:jc w:val="both"/>
        <w:rPr>
          <w:rFonts w:ascii="Garamond" w:hAnsi="Garamond" w:cs="Arial"/>
          <w:snapToGrid w:val="0"/>
          <w:sz w:val="22"/>
          <w:szCs w:val="22"/>
        </w:rPr>
      </w:pPr>
    </w:p>
    <w:p w14:paraId="5D031EF7" w14:textId="77777777" w:rsidR="002A6705" w:rsidRPr="00E04C52" w:rsidRDefault="002A6705" w:rsidP="00D57590">
      <w:pPr>
        <w:pStyle w:val="Listaszerbekezds"/>
        <w:numPr>
          <w:ilvl w:val="0"/>
          <w:numId w:val="31"/>
        </w:numPr>
        <w:jc w:val="both"/>
        <w:rPr>
          <w:rFonts w:ascii="Garamond" w:hAnsi="Garamond" w:cs="Arial"/>
          <w:sz w:val="22"/>
          <w:szCs w:val="22"/>
        </w:rPr>
      </w:pPr>
      <w:r w:rsidRPr="00E04C52">
        <w:rPr>
          <w:rFonts w:ascii="Garamond" w:hAnsi="Garamond" w:cs="Arial"/>
          <w:snapToGrid w:val="0"/>
          <w:sz w:val="22"/>
          <w:szCs w:val="22"/>
        </w:rPr>
        <w:t xml:space="preserve">a pályázati adatlapon rögzített személyes adatait </w:t>
      </w:r>
      <w:r w:rsidRPr="00E04C52">
        <w:rPr>
          <w:rFonts w:ascii="Garamond" w:hAnsi="Garamond" w:cs="Arial"/>
          <w:sz w:val="22"/>
          <w:szCs w:val="22"/>
        </w:rPr>
        <w:t xml:space="preserve">a pályázatot kiíró </w:t>
      </w:r>
      <w:r>
        <w:rPr>
          <w:rFonts w:ascii="Garamond" w:hAnsi="Garamond" w:cs="Arial"/>
          <w:sz w:val="22"/>
          <w:szCs w:val="22"/>
        </w:rPr>
        <w:t>Ö</w:t>
      </w:r>
      <w:r w:rsidRPr="00E04C52">
        <w:rPr>
          <w:rFonts w:ascii="Garamond" w:hAnsi="Garamond" w:cs="Arial"/>
          <w:sz w:val="22"/>
          <w:szCs w:val="22"/>
        </w:rPr>
        <w:t xml:space="preserve">nkormányzat nyilvántartásba vegye és azokat az </w:t>
      </w:r>
      <w:r w:rsidRPr="00EB7CF3">
        <w:rPr>
          <w:rFonts w:ascii="Garamond" w:hAnsi="Garamond" w:cs="Times"/>
          <w:bCs/>
          <w:i/>
          <w:sz w:val="22"/>
          <w:szCs w:val="22"/>
        </w:rPr>
        <w:t>EFOP-1.5.2-16-2017-</w:t>
      </w:r>
      <w:r w:rsidRPr="00E04C52">
        <w:rPr>
          <w:rFonts w:ascii="Garamond" w:hAnsi="Garamond" w:cs="Times"/>
          <w:bCs/>
          <w:i/>
          <w:sz w:val="22"/>
          <w:szCs w:val="22"/>
        </w:rPr>
        <w:t>000</w:t>
      </w:r>
      <w:r>
        <w:rPr>
          <w:rFonts w:ascii="Garamond" w:hAnsi="Garamond" w:cs="Times"/>
          <w:bCs/>
          <w:i/>
          <w:sz w:val="22"/>
          <w:szCs w:val="22"/>
        </w:rPr>
        <w:t>1</w:t>
      </w:r>
      <w:r w:rsidRPr="00E04C52">
        <w:rPr>
          <w:rFonts w:ascii="Garamond" w:hAnsi="Garamond" w:cs="Times"/>
          <w:bCs/>
          <w:i/>
          <w:sz w:val="22"/>
          <w:szCs w:val="22"/>
        </w:rPr>
        <w:t xml:space="preserve">2 „Humán szolgáltatások fejlesztése </w:t>
      </w:r>
      <w:r>
        <w:rPr>
          <w:rFonts w:ascii="Garamond" w:hAnsi="Garamond"/>
          <w:i/>
          <w:sz w:val="22"/>
          <w:szCs w:val="22"/>
        </w:rPr>
        <w:t>Tapolcán és környékén</w:t>
      </w:r>
      <w:r w:rsidRPr="00E04C52">
        <w:rPr>
          <w:rFonts w:ascii="Garamond" w:hAnsi="Garamond"/>
          <w:i/>
          <w:sz w:val="22"/>
          <w:szCs w:val="22"/>
        </w:rPr>
        <w:t>”</w:t>
      </w:r>
      <w:r w:rsidRPr="00E04C52">
        <w:rPr>
          <w:rFonts w:ascii="Garamond" w:hAnsi="Garamond" w:cs="Times"/>
          <w:bCs/>
          <w:sz w:val="22"/>
          <w:szCs w:val="22"/>
        </w:rPr>
        <w:t xml:space="preserve"> című </w:t>
      </w:r>
      <w:r w:rsidRPr="00E04C52">
        <w:rPr>
          <w:rFonts w:ascii="Garamond" w:hAnsi="Garamond" w:cs="Times"/>
          <w:bCs/>
          <w:sz w:val="22"/>
          <w:szCs w:val="22"/>
        </w:rPr>
        <w:lastRenderedPageBreak/>
        <w:t>pályázat</w:t>
      </w:r>
      <w:r w:rsidRPr="00E04C52">
        <w:rPr>
          <w:rFonts w:ascii="Garamond" w:hAnsi="Garamond" w:cs="Arial"/>
          <w:sz w:val="22"/>
          <w:szCs w:val="22"/>
        </w:rPr>
        <w:t xml:space="preserve"> Támogatáskezelője részére – kizárólag az ösztöndíjpályázat lebonyolítása és a támogatásra való jogosultság ellenőrzése céljából – átadja, illetőleg az ösztöndíj időtartama alatt maga kezelje;</w:t>
      </w:r>
    </w:p>
    <w:p w14:paraId="5BC7C37E" w14:textId="77777777" w:rsidR="002A6705" w:rsidRPr="00E04C52" w:rsidRDefault="002A6705" w:rsidP="00D57590">
      <w:pPr>
        <w:pStyle w:val="Listaszerbekezds"/>
        <w:numPr>
          <w:ilvl w:val="0"/>
          <w:numId w:val="31"/>
        </w:numPr>
        <w:jc w:val="both"/>
        <w:rPr>
          <w:rFonts w:ascii="Garamond" w:hAnsi="Garamond" w:cs="Arial"/>
          <w:sz w:val="22"/>
          <w:szCs w:val="22"/>
        </w:rPr>
      </w:pPr>
      <w:r w:rsidRPr="00E04C52">
        <w:rPr>
          <w:rFonts w:ascii="Garamond" w:hAnsi="Garamond" w:cs="Arial"/>
          <w:sz w:val="22"/>
          <w:szCs w:val="22"/>
        </w:rPr>
        <w:t>a Támogatáskezelő személyes adatait az ösztöndíjpályázat lebonyolítása és a támogatásra való jogosultság ellenőrzése céljából az ösztöndíj időtartama alatt kezelje;</w:t>
      </w:r>
    </w:p>
    <w:p w14:paraId="19A3A9D8" w14:textId="77777777" w:rsidR="002A6705" w:rsidRPr="00E04C52" w:rsidRDefault="002A6705" w:rsidP="00D57590">
      <w:pPr>
        <w:pStyle w:val="Listaszerbekezds"/>
        <w:numPr>
          <w:ilvl w:val="0"/>
          <w:numId w:val="31"/>
        </w:numPr>
        <w:jc w:val="both"/>
        <w:rPr>
          <w:rFonts w:ascii="Garamond" w:hAnsi="Garamond" w:cs="Arial"/>
          <w:sz w:val="22"/>
          <w:szCs w:val="22"/>
        </w:rPr>
      </w:pPr>
      <w:r w:rsidRPr="00E04C52">
        <w:rPr>
          <w:rFonts w:ascii="Garamond" w:hAnsi="Garamond" w:cs="Arial"/>
          <w:snapToGrid w:val="0"/>
          <w:sz w:val="22"/>
          <w:szCs w:val="22"/>
        </w:rPr>
        <w:t xml:space="preserve">a középfokú oktatási intézmény tanulói jogviszonyáról a Támogatáskezelőnek, illetve az </w:t>
      </w:r>
      <w:r>
        <w:rPr>
          <w:rFonts w:ascii="Garamond" w:hAnsi="Garamond" w:cs="Arial"/>
          <w:snapToGrid w:val="0"/>
          <w:sz w:val="22"/>
          <w:szCs w:val="22"/>
        </w:rPr>
        <w:t>Ö</w:t>
      </w:r>
      <w:r w:rsidRPr="00E04C52">
        <w:rPr>
          <w:rFonts w:ascii="Garamond" w:hAnsi="Garamond" w:cs="Arial"/>
          <w:snapToGrid w:val="0"/>
          <w:sz w:val="22"/>
          <w:szCs w:val="22"/>
        </w:rPr>
        <w:t>nkormányzatnak tájékoztatást nyújtson;</w:t>
      </w:r>
    </w:p>
    <w:p w14:paraId="36B77A9E" w14:textId="4C798534" w:rsidR="002A6705" w:rsidRPr="00E04C52" w:rsidRDefault="002A6705" w:rsidP="00D57590">
      <w:pPr>
        <w:pStyle w:val="Listaszerbekezds"/>
        <w:numPr>
          <w:ilvl w:val="0"/>
          <w:numId w:val="31"/>
        </w:numPr>
        <w:jc w:val="both"/>
        <w:rPr>
          <w:rFonts w:ascii="Garamond" w:hAnsi="Garamond" w:cs="Arial"/>
          <w:sz w:val="22"/>
          <w:szCs w:val="22"/>
        </w:rPr>
      </w:pPr>
      <w:r w:rsidRPr="00E04C52">
        <w:rPr>
          <w:rFonts w:ascii="Garamond" w:hAnsi="Garamond" w:cs="Arial"/>
          <w:sz w:val="22"/>
          <w:szCs w:val="22"/>
        </w:rPr>
        <w:t>a pályázáskor rendelkezésre bocsátott személyes adatainak az azonosítás célja érdekében szükséges mértékben történő kezeléséhez és az ösztöndíjpályázat lebonyolítása, valamint a támogatásra való jo</w:t>
      </w:r>
      <w:r w:rsidR="00D57590">
        <w:rPr>
          <w:rFonts w:ascii="Garamond" w:hAnsi="Garamond" w:cs="Arial"/>
          <w:sz w:val="22"/>
          <w:szCs w:val="22"/>
        </w:rPr>
        <w:t>gosultság ellenőrzése céljából továbbítsa</w:t>
      </w:r>
      <w:r w:rsidRPr="00E04C52">
        <w:rPr>
          <w:rFonts w:ascii="Garamond" w:hAnsi="Garamond" w:cs="Arial"/>
          <w:sz w:val="22"/>
          <w:szCs w:val="22"/>
        </w:rPr>
        <w:t xml:space="preserve">. </w:t>
      </w:r>
    </w:p>
    <w:p w14:paraId="37E7CD40" w14:textId="77777777" w:rsidR="002A6705" w:rsidRPr="00E04C52" w:rsidRDefault="002A6705" w:rsidP="002A6705">
      <w:pPr>
        <w:autoSpaceDE w:val="0"/>
        <w:autoSpaceDN w:val="0"/>
        <w:adjustRightInd w:val="0"/>
        <w:jc w:val="both"/>
        <w:rPr>
          <w:rFonts w:ascii="Garamond" w:hAnsi="Garamond" w:cs="Arial"/>
          <w:i/>
          <w:sz w:val="22"/>
          <w:szCs w:val="22"/>
        </w:rPr>
      </w:pPr>
    </w:p>
    <w:p w14:paraId="3E9CE1BF" w14:textId="77777777" w:rsidR="002A6705" w:rsidRPr="00E04C52" w:rsidRDefault="002A6705" w:rsidP="002A095C">
      <w:pPr>
        <w:pStyle w:val="Szvegtrzs"/>
        <w:tabs>
          <w:tab w:val="num" w:pos="0"/>
        </w:tabs>
        <w:rPr>
          <w:rFonts w:ascii="Garamond" w:hAnsi="Garamond" w:cs="Arial"/>
          <w:sz w:val="22"/>
          <w:szCs w:val="22"/>
        </w:rPr>
      </w:pPr>
    </w:p>
    <w:p w14:paraId="6AB266AC" w14:textId="77777777" w:rsidR="00C57FA5" w:rsidRPr="00D57590" w:rsidRDefault="00C57FA5" w:rsidP="002A095C">
      <w:pPr>
        <w:tabs>
          <w:tab w:val="num" w:pos="0"/>
        </w:tabs>
        <w:jc w:val="both"/>
        <w:rPr>
          <w:rFonts w:ascii="Garamond" w:hAnsi="Garamond" w:cs="Arial"/>
          <w:b/>
          <w:sz w:val="28"/>
          <w:szCs w:val="22"/>
        </w:rPr>
      </w:pPr>
    </w:p>
    <w:p w14:paraId="794085A1" w14:textId="7604199C" w:rsidR="00B13B66" w:rsidRDefault="00D57590" w:rsidP="002A095C">
      <w:pPr>
        <w:tabs>
          <w:tab w:val="num" w:pos="0"/>
        </w:tabs>
        <w:jc w:val="center"/>
        <w:rPr>
          <w:rFonts w:ascii="Garamond" w:hAnsi="Garamond" w:cs="Arial"/>
          <w:b/>
          <w:sz w:val="28"/>
          <w:szCs w:val="22"/>
        </w:rPr>
      </w:pPr>
      <w:r w:rsidRPr="00D57590">
        <w:rPr>
          <w:rFonts w:ascii="Garamond" w:hAnsi="Garamond" w:cs="Arial"/>
          <w:b/>
          <w:sz w:val="28"/>
          <w:szCs w:val="22"/>
        </w:rPr>
        <w:t>További információ:</w:t>
      </w:r>
    </w:p>
    <w:p w14:paraId="326C30FB" w14:textId="77777777" w:rsidR="00D57590" w:rsidRPr="00D57590" w:rsidRDefault="00D57590" w:rsidP="002A095C">
      <w:pPr>
        <w:tabs>
          <w:tab w:val="num" w:pos="0"/>
        </w:tabs>
        <w:jc w:val="center"/>
        <w:rPr>
          <w:rFonts w:ascii="Garamond" w:hAnsi="Garamond" w:cs="Arial"/>
          <w:b/>
          <w:sz w:val="28"/>
          <w:szCs w:val="22"/>
        </w:rPr>
      </w:pPr>
    </w:p>
    <w:p w14:paraId="28ADC187" w14:textId="00181DD6" w:rsidR="00C57FA5" w:rsidRPr="00B13B66" w:rsidRDefault="006E2E0F" w:rsidP="002A095C">
      <w:pPr>
        <w:tabs>
          <w:tab w:val="num" w:pos="0"/>
        </w:tabs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Tapolca </w:t>
      </w:r>
      <w:r w:rsidR="00116B22" w:rsidRPr="00B13B66">
        <w:rPr>
          <w:rFonts w:ascii="Garamond" w:hAnsi="Garamond" w:cs="Arial"/>
          <w:b/>
          <w:sz w:val="26"/>
          <w:szCs w:val="26"/>
        </w:rPr>
        <w:t>Város Önkormányzata</w:t>
      </w:r>
    </w:p>
    <w:p w14:paraId="5C9AFA19" w14:textId="39247218" w:rsidR="00116B22" w:rsidRPr="00B13B66" w:rsidRDefault="006E2E0F" w:rsidP="002A095C">
      <w:pPr>
        <w:tabs>
          <w:tab w:val="num" w:pos="0"/>
        </w:tabs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8300 Tapolca, Hősök tere 15.</w:t>
      </w:r>
    </w:p>
    <w:p w14:paraId="6D7CBA45" w14:textId="0EC3E1CC" w:rsidR="00116B22" w:rsidRDefault="00116B22" w:rsidP="002A095C">
      <w:pPr>
        <w:tabs>
          <w:tab w:val="num" w:pos="0"/>
        </w:tabs>
        <w:jc w:val="center"/>
        <w:rPr>
          <w:rFonts w:ascii="Garamond" w:hAnsi="Garamond" w:cs="Arial"/>
          <w:b/>
          <w:sz w:val="26"/>
          <w:szCs w:val="26"/>
        </w:rPr>
      </w:pPr>
      <w:r w:rsidRPr="00B13B66">
        <w:rPr>
          <w:rFonts w:ascii="Garamond" w:hAnsi="Garamond" w:cs="Arial"/>
          <w:b/>
          <w:sz w:val="26"/>
          <w:szCs w:val="26"/>
        </w:rPr>
        <w:t>+36 87 5</w:t>
      </w:r>
      <w:r w:rsidR="006E2E0F">
        <w:rPr>
          <w:rFonts w:ascii="Garamond" w:hAnsi="Garamond" w:cs="Arial"/>
          <w:b/>
          <w:sz w:val="26"/>
          <w:szCs w:val="26"/>
        </w:rPr>
        <w:t>1</w:t>
      </w:r>
      <w:r w:rsidRPr="00B13B66">
        <w:rPr>
          <w:rFonts w:ascii="Garamond" w:hAnsi="Garamond" w:cs="Arial"/>
          <w:b/>
          <w:sz w:val="26"/>
          <w:szCs w:val="26"/>
        </w:rPr>
        <w:t>1</w:t>
      </w:r>
      <w:r w:rsidR="007E4AC4">
        <w:rPr>
          <w:rFonts w:ascii="Garamond" w:hAnsi="Garamond" w:cs="Arial"/>
          <w:b/>
          <w:sz w:val="26"/>
          <w:szCs w:val="26"/>
        </w:rPr>
        <w:t> </w:t>
      </w:r>
      <w:r w:rsidR="006E2E0F">
        <w:rPr>
          <w:rFonts w:ascii="Garamond" w:hAnsi="Garamond" w:cs="Arial"/>
          <w:b/>
          <w:sz w:val="26"/>
          <w:szCs w:val="26"/>
        </w:rPr>
        <w:t>150</w:t>
      </w:r>
      <w:r w:rsidR="007E4AC4">
        <w:rPr>
          <w:rFonts w:ascii="Garamond" w:hAnsi="Garamond" w:cs="Arial"/>
          <w:b/>
          <w:sz w:val="26"/>
          <w:szCs w:val="26"/>
        </w:rPr>
        <w:t xml:space="preserve"> / 118-as mellék</w:t>
      </w:r>
    </w:p>
    <w:p w14:paraId="0BBA0DFA" w14:textId="466DB24E" w:rsidR="00E06CEA" w:rsidRDefault="00E06CEA" w:rsidP="002A095C">
      <w:pPr>
        <w:tabs>
          <w:tab w:val="num" w:pos="0"/>
        </w:tabs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Dalmai Melinda</w:t>
      </w:r>
      <w:r w:rsidR="00364004">
        <w:rPr>
          <w:rFonts w:ascii="Garamond" w:hAnsi="Garamond" w:cs="Arial"/>
          <w:b/>
          <w:sz w:val="26"/>
          <w:szCs w:val="26"/>
        </w:rPr>
        <w:t xml:space="preserve"> +36 30 121 23 53</w:t>
      </w:r>
    </w:p>
    <w:p w14:paraId="46AE06C8" w14:textId="29D5CC18" w:rsidR="000344BB" w:rsidRPr="00B13B66" w:rsidRDefault="000344BB" w:rsidP="002A095C">
      <w:pPr>
        <w:tabs>
          <w:tab w:val="num" w:pos="0"/>
        </w:tabs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efoptapolcaszervezok@gmail.com</w:t>
      </w:r>
    </w:p>
    <w:p w14:paraId="39BD24FE" w14:textId="4D1A02A5" w:rsidR="00473175" w:rsidRDefault="00473175" w:rsidP="002A095C">
      <w:pPr>
        <w:tabs>
          <w:tab w:val="num" w:pos="0"/>
        </w:tabs>
        <w:jc w:val="center"/>
        <w:rPr>
          <w:rFonts w:ascii="Garamond" w:hAnsi="Garamond" w:cs="Arial"/>
          <w:b/>
          <w:sz w:val="26"/>
          <w:szCs w:val="26"/>
        </w:rPr>
      </w:pPr>
    </w:p>
    <w:p w14:paraId="3E5178F2" w14:textId="77777777" w:rsidR="00473175" w:rsidRPr="00473175" w:rsidRDefault="00473175" w:rsidP="00473175">
      <w:pPr>
        <w:rPr>
          <w:rFonts w:ascii="Garamond" w:hAnsi="Garamond" w:cs="Arial"/>
          <w:sz w:val="26"/>
          <w:szCs w:val="26"/>
        </w:rPr>
      </w:pPr>
    </w:p>
    <w:p w14:paraId="60602FFC" w14:textId="77777777" w:rsidR="00473175" w:rsidRPr="00473175" w:rsidRDefault="00473175" w:rsidP="00473175">
      <w:pPr>
        <w:rPr>
          <w:rFonts w:ascii="Garamond" w:hAnsi="Garamond" w:cs="Arial"/>
          <w:sz w:val="26"/>
          <w:szCs w:val="26"/>
        </w:rPr>
      </w:pPr>
    </w:p>
    <w:p w14:paraId="4099E567" w14:textId="77777777" w:rsidR="00473175" w:rsidRPr="00473175" w:rsidRDefault="00473175" w:rsidP="00473175">
      <w:pPr>
        <w:rPr>
          <w:rFonts w:ascii="Garamond" w:hAnsi="Garamond" w:cs="Arial"/>
          <w:sz w:val="26"/>
          <w:szCs w:val="26"/>
        </w:rPr>
      </w:pPr>
    </w:p>
    <w:p w14:paraId="79E463BB" w14:textId="6B02742F" w:rsidR="00473175" w:rsidRDefault="00473175" w:rsidP="00473175">
      <w:pPr>
        <w:rPr>
          <w:rFonts w:ascii="Garamond" w:hAnsi="Garamond" w:cs="Arial"/>
          <w:sz w:val="26"/>
          <w:szCs w:val="26"/>
        </w:rPr>
      </w:pPr>
    </w:p>
    <w:sectPr w:rsidR="00473175" w:rsidSect="00F06F5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8E564" w14:textId="77777777" w:rsidR="00FE6A78" w:rsidRDefault="00FE6A78" w:rsidP="002B7428">
      <w:r>
        <w:separator/>
      </w:r>
    </w:p>
  </w:endnote>
  <w:endnote w:type="continuationSeparator" w:id="0">
    <w:p w14:paraId="53DAE931" w14:textId="77777777" w:rsidR="00FE6A78" w:rsidRDefault="00FE6A78" w:rsidP="002B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2"/>
        <w:szCs w:val="22"/>
      </w:rPr>
      <w:id w:val="499784941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448C3776" w14:textId="77777777" w:rsidR="0015769B" w:rsidRDefault="0015769B">
        <w:pPr>
          <w:pStyle w:val="llb"/>
          <w:jc w:val="center"/>
          <w:rPr>
            <w:rFonts w:ascii="Garamond" w:hAnsi="Garamond"/>
            <w:sz w:val="22"/>
            <w:szCs w:val="22"/>
          </w:rPr>
        </w:pPr>
      </w:p>
      <w:p w14:paraId="286CAB90" w14:textId="1167D362" w:rsidR="002B7428" w:rsidRPr="00116B22" w:rsidRDefault="002B7428">
        <w:pPr>
          <w:pStyle w:val="llb"/>
          <w:jc w:val="center"/>
          <w:rPr>
            <w:rFonts w:ascii="Garamond" w:hAnsi="Garamond" w:cs="Arial"/>
            <w:sz w:val="18"/>
            <w:szCs w:val="18"/>
          </w:rPr>
        </w:pPr>
        <w:r w:rsidRPr="00116B22">
          <w:rPr>
            <w:rFonts w:ascii="Garamond" w:hAnsi="Garamond" w:cs="Arial"/>
            <w:sz w:val="18"/>
            <w:szCs w:val="18"/>
          </w:rPr>
          <w:fldChar w:fldCharType="begin"/>
        </w:r>
        <w:r w:rsidRPr="00116B22">
          <w:rPr>
            <w:rFonts w:ascii="Garamond" w:hAnsi="Garamond" w:cs="Arial"/>
            <w:sz w:val="18"/>
            <w:szCs w:val="18"/>
          </w:rPr>
          <w:instrText>PAGE   \* MERGEFORMAT</w:instrText>
        </w:r>
        <w:r w:rsidRPr="00116B22">
          <w:rPr>
            <w:rFonts w:ascii="Garamond" w:hAnsi="Garamond" w:cs="Arial"/>
            <w:sz w:val="18"/>
            <w:szCs w:val="18"/>
          </w:rPr>
          <w:fldChar w:fldCharType="separate"/>
        </w:r>
        <w:r w:rsidR="00E779EF">
          <w:rPr>
            <w:rFonts w:ascii="Garamond" w:hAnsi="Garamond" w:cs="Arial"/>
            <w:noProof/>
            <w:sz w:val="18"/>
            <w:szCs w:val="18"/>
          </w:rPr>
          <w:t>4</w:t>
        </w:r>
        <w:r w:rsidRPr="00116B22">
          <w:rPr>
            <w:rFonts w:ascii="Garamond" w:hAnsi="Garamond" w:cs="Arial"/>
            <w:sz w:val="18"/>
            <w:szCs w:val="18"/>
          </w:rPr>
          <w:fldChar w:fldCharType="end"/>
        </w:r>
      </w:p>
    </w:sdtContent>
  </w:sdt>
  <w:p w14:paraId="5975B3BE" w14:textId="77777777" w:rsidR="002B7428" w:rsidRDefault="002B74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5B112" w14:textId="77777777" w:rsidR="00FE6A78" w:rsidRDefault="00FE6A78" w:rsidP="002B7428">
      <w:r>
        <w:separator/>
      </w:r>
    </w:p>
  </w:footnote>
  <w:footnote w:type="continuationSeparator" w:id="0">
    <w:p w14:paraId="1EEFAF74" w14:textId="77777777" w:rsidR="00FE6A78" w:rsidRDefault="00FE6A78" w:rsidP="002B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C881B9A"/>
    <w:multiLevelType w:val="hybridMultilevel"/>
    <w:tmpl w:val="C44BE4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381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EB579F"/>
    <w:multiLevelType w:val="hybridMultilevel"/>
    <w:tmpl w:val="9286A7B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E3ED6"/>
    <w:multiLevelType w:val="hybridMultilevel"/>
    <w:tmpl w:val="AD96ED1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B71C1"/>
    <w:multiLevelType w:val="hybridMultilevel"/>
    <w:tmpl w:val="A5727F8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A6CBA"/>
    <w:multiLevelType w:val="hybridMultilevel"/>
    <w:tmpl w:val="C9622F3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6F1B41"/>
    <w:multiLevelType w:val="hybridMultilevel"/>
    <w:tmpl w:val="2370EB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E16A5"/>
    <w:multiLevelType w:val="hybridMultilevel"/>
    <w:tmpl w:val="E30CF440"/>
    <w:lvl w:ilvl="0" w:tplc="5C4E837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1DC7207"/>
    <w:multiLevelType w:val="hybridMultilevel"/>
    <w:tmpl w:val="FE62C0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94773"/>
    <w:multiLevelType w:val="hybridMultilevel"/>
    <w:tmpl w:val="95CC62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C09ED"/>
    <w:multiLevelType w:val="hybridMultilevel"/>
    <w:tmpl w:val="A5727F8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4D5688"/>
    <w:multiLevelType w:val="hybridMultilevel"/>
    <w:tmpl w:val="434C3B2E"/>
    <w:lvl w:ilvl="0" w:tplc="14A67CF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AEB5862"/>
    <w:multiLevelType w:val="hybridMultilevel"/>
    <w:tmpl w:val="D5C6CC54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211DD"/>
    <w:multiLevelType w:val="hybridMultilevel"/>
    <w:tmpl w:val="09B0F140"/>
    <w:lvl w:ilvl="0" w:tplc="040E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61417"/>
    <w:multiLevelType w:val="hybridMultilevel"/>
    <w:tmpl w:val="C3925830"/>
    <w:lvl w:ilvl="0" w:tplc="5C4E83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15830AC"/>
    <w:multiLevelType w:val="hybridMultilevel"/>
    <w:tmpl w:val="C1FA4EF8"/>
    <w:lvl w:ilvl="0" w:tplc="9A203492">
      <w:start w:val="1"/>
      <w:numFmt w:val="lowerLetter"/>
      <w:lvlText w:val="%1)"/>
      <w:lvlJc w:val="left"/>
      <w:pPr>
        <w:ind w:left="7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82ED7"/>
    <w:multiLevelType w:val="hybridMultilevel"/>
    <w:tmpl w:val="7B6EAAD4"/>
    <w:lvl w:ilvl="0" w:tplc="7458F5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35F7225"/>
    <w:multiLevelType w:val="hybridMultilevel"/>
    <w:tmpl w:val="B22AA5FE"/>
    <w:lvl w:ilvl="0" w:tplc="CCC2E1C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E1C6B"/>
    <w:multiLevelType w:val="hybridMultilevel"/>
    <w:tmpl w:val="EFD8B3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A2728"/>
    <w:multiLevelType w:val="hybridMultilevel"/>
    <w:tmpl w:val="E522E68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D23DD"/>
    <w:multiLevelType w:val="hybridMultilevel"/>
    <w:tmpl w:val="E188B8EA"/>
    <w:lvl w:ilvl="0" w:tplc="28164CF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2EE5F08"/>
    <w:multiLevelType w:val="hybridMultilevel"/>
    <w:tmpl w:val="0FBA90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C73CD"/>
    <w:multiLevelType w:val="hybridMultilevel"/>
    <w:tmpl w:val="8776240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AF07F9"/>
    <w:multiLevelType w:val="hybridMultilevel"/>
    <w:tmpl w:val="8F0EA6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B7679"/>
    <w:multiLevelType w:val="hybridMultilevel"/>
    <w:tmpl w:val="ADC00D92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6D0576"/>
    <w:multiLevelType w:val="hybridMultilevel"/>
    <w:tmpl w:val="4C34C1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9"/>
  </w:num>
  <w:num w:numId="4">
    <w:abstractNumId w:val="23"/>
  </w:num>
  <w:num w:numId="5">
    <w:abstractNumId w:val="24"/>
  </w:num>
  <w:num w:numId="6">
    <w:abstractNumId w:val="14"/>
  </w:num>
  <w:num w:numId="7">
    <w:abstractNumId w:val="2"/>
  </w:num>
  <w:num w:numId="8">
    <w:abstractNumId w:val="5"/>
  </w:num>
  <w:num w:numId="9">
    <w:abstractNumId w:val="4"/>
  </w:num>
  <w:num w:numId="10">
    <w:abstractNumId w:val="16"/>
  </w:num>
  <w:num w:numId="11">
    <w:abstractNumId w:val="22"/>
  </w:num>
  <w:num w:numId="12">
    <w:abstractNumId w:val="1"/>
  </w:num>
  <w:num w:numId="13">
    <w:abstractNumId w:val="8"/>
  </w:num>
  <w:num w:numId="14">
    <w:abstractNumId w:val="17"/>
  </w:num>
  <w:num w:numId="15">
    <w:abstractNumId w:val="10"/>
  </w:num>
  <w:num w:numId="16">
    <w:abstractNumId w:val="15"/>
  </w:num>
  <w:num w:numId="17">
    <w:abstractNumId w:val="18"/>
  </w:num>
  <w:num w:numId="18">
    <w:abstractNumId w:val="13"/>
  </w:num>
  <w:num w:numId="19">
    <w:abstractNumId w:val="7"/>
  </w:num>
  <w:num w:numId="20">
    <w:abstractNumId w:val="21"/>
  </w:num>
  <w:num w:numId="21">
    <w:abstractNumId w:val="29"/>
  </w:num>
  <w:num w:numId="22">
    <w:abstractNumId w:val="25"/>
  </w:num>
  <w:num w:numId="23">
    <w:abstractNumId w:val="6"/>
  </w:num>
  <w:num w:numId="24">
    <w:abstractNumId w:val="19"/>
  </w:num>
  <w:num w:numId="25">
    <w:abstractNumId w:val="26"/>
  </w:num>
  <w:num w:numId="26">
    <w:abstractNumId w:val="28"/>
  </w:num>
  <w:num w:numId="27">
    <w:abstractNumId w:val="20"/>
  </w:num>
  <w:num w:numId="28">
    <w:abstractNumId w:val="0"/>
  </w:num>
  <w:num w:numId="29">
    <w:abstractNumId w:val="30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60"/>
    <w:rsid w:val="0000211D"/>
    <w:rsid w:val="000118D8"/>
    <w:rsid w:val="00011ADD"/>
    <w:rsid w:val="00011F45"/>
    <w:rsid w:val="0001253B"/>
    <w:rsid w:val="0001445C"/>
    <w:rsid w:val="00031759"/>
    <w:rsid w:val="00032066"/>
    <w:rsid w:val="00033D4E"/>
    <w:rsid w:val="000344BB"/>
    <w:rsid w:val="000346EE"/>
    <w:rsid w:val="000427C9"/>
    <w:rsid w:val="00042E8C"/>
    <w:rsid w:val="00044D03"/>
    <w:rsid w:val="0004561F"/>
    <w:rsid w:val="0004568D"/>
    <w:rsid w:val="00046C1C"/>
    <w:rsid w:val="00060FF4"/>
    <w:rsid w:val="000611E1"/>
    <w:rsid w:val="00063ED9"/>
    <w:rsid w:val="00067941"/>
    <w:rsid w:val="00067B75"/>
    <w:rsid w:val="00074FF6"/>
    <w:rsid w:val="000760A1"/>
    <w:rsid w:val="00077CF3"/>
    <w:rsid w:val="00077DC9"/>
    <w:rsid w:val="00084096"/>
    <w:rsid w:val="00091D5C"/>
    <w:rsid w:val="000A3C68"/>
    <w:rsid w:val="000B0E02"/>
    <w:rsid w:val="000B340C"/>
    <w:rsid w:val="000C084C"/>
    <w:rsid w:val="000C14BB"/>
    <w:rsid w:val="000C32C1"/>
    <w:rsid w:val="000C793F"/>
    <w:rsid w:val="000E3E94"/>
    <w:rsid w:val="000E4A09"/>
    <w:rsid w:val="001009B8"/>
    <w:rsid w:val="0010112C"/>
    <w:rsid w:val="00103E98"/>
    <w:rsid w:val="0011205D"/>
    <w:rsid w:val="001130DF"/>
    <w:rsid w:val="00113D2E"/>
    <w:rsid w:val="0011517D"/>
    <w:rsid w:val="00116B22"/>
    <w:rsid w:val="001233EC"/>
    <w:rsid w:val="001240E5"/>
    <w:rsid w:val="00126A35"/>
    <w:rsid w:val="0013445A"/>
    <w:rsid w:val="001415A2"/>
    <w:rsid w:val="001522ED"/>
    <w:rsid w:val="00152497"/>
    <w:rsid w:val="00152537"/>
    <w:rsid w:val="001538FD"/>
    <w:rsid w:val="00154293"/>
    <w:rsid w:val="0015769B"/>
    <w:rsid w:val="001709CC"/>
    <w:rsid w:val="00173E5C"/>
    <w:rsid w:val="00174E7B"/>
    <w:rsid w:val="00176979"/>
    <w:rsid w:val="00180F54"/>
    <w:rsid w:val="001820C2"/>
    <w:rsid w:val="00190E01"/>
    <w:rsid w:val="00193801"/>
    <w:rsid w:val="001A1A11"/>
    <w:rsid w:val="001A4C7C"/>
    <w:rsid w:val="001B3F6A"/>
    <w:rsid w:val="001B48E6"/>
    <w:rsid w:val="001B5AAE"/>
    <w:rsid w:val="001C44B0"/>
    <w:rsid w:val="001D2A6F"/>
    <w:rsid w:val="001D3667"/>
    <w:rsid w:val="001D40AA"/>
    <w:rsid w:val="001D6CD9"/>
    <w:rsid w:val="001E0767"/>
    <w:rsid w:val="001E0EEB"/>
    <w:rsid w:val="001E4FA3"/>
    <w:rsid w:val="001E5F31"/>
    <w:rsid w:val="001F421A"/>
    <w:rsid w:val="001F67CB"/>
    <w:rsid w:val="001F685A"/>
    <w:rsid w:val="002027AF"/>
    <w:rsid w:val="00204155"/>
    <w:rsid w:val="0020552D"/>
    <w:rsid w:val="00211ACF"/>
    <w:rsid w:val="00212755"/>
    <w:rsid w:val="00214BA9"/>
    <w:rsid w:val="002209E9"/>
    <w:rsid w:val="00226BBF"/>
    <w:rsid w:val="00227312"/>
    <w:rsid w:val="00235EC4"/>
    <w:rsid w:val="002371FC"/>
    <w:rsid w:val="00242E43"/>
    <w:rsid w:val="002433F5"/>
    <w:rsid w:val="00244778"/>
    <w:rsid w:val="00247B2B"/>
    <w:rsid w:val="0025581F"/>
    <w:rsid w:val="00257503"/>
    <w:rsid w:val="0026232C"/>
    <w:rsid w:val="002632B6"/>
    <w:rsid w:val="00274C3B"/>
    <w:rsid w:val="002808E7"/>
    <w:rsid w:val="00280B2D"/>
    <w:rsid w:val="00282628"/>
    <w:rsid w:val="00283B76"/>
    <w:rsid w:val="00287715"/>
    <w:rsid w:val="00287D0A"/>
    <w:rsid w:val="002910E3"/>
    <w:rsid w:val="002952BF"/>
    <w:rsid w:val="00297DB9"/>
    <w:rsid w:val="002A095C"/>
    <w:rsid w:val="002A5B23"/>
    <w:rsid w:val="002A6705"/>
    <w:rsid w:val="002A6D4E"/>
    <w:rsid w:val="002B383D"/>
    <w:rsid w:val="002B7186"/>
    <w:rsid w:val="002B7428"/>
    <w:rsid w:val="002C27E3"/>
    <w:rsid w:val="002D03EF"/>
    <w:rsid w:val="002D49E7"/>
    <w:rsid w:val="002E2C5A"/>
    <w:rsid w:val="002E3113"/>
    <w:rsid w:val="002E659A"/>
    <w:rsid w:val="002F03C8"/>
    <w:rsid w:val="002F2BAC"/>
    <w:rsid w:val="002F6A94"/>
    <w:rsid w:val="003011F6"/>
    <w:rsid w:val="003013C8"/>
    <w:rsid w:val="00306858"/>
    <w:rsid w:val="00312664"/>
    <w:rsid w:val="00316547"/>
    <w:rsid w:val="00316580"/>
    <w:rsid w:val="00322946"/>
    <w:rsid w:val="00327CC1"/>
    <w:rsid w:val="0033044C"/>
    <w:rsid w:val="00344A8B"/>
    <w:rsid w:val="00352240"/>
    <w:rsid w:val="00353454"/>
    <w:rsid w:val="00355D7C"/>
    <w:rsid w:val="00361114"/>
    <w:rsid w:val="00362907"/>
    <w:rsid w:val="00363F3F"/>
    <w:rsid w:val="00364004"/>
    <w:rsid w:val="003731BC"/>
    <w:rsid w:val="00377B21"/>
    <w:rsid w:val="00380C82"/>
    <w:rsid w:val="0038470D"/>
    <w:rsid w:val="003874ED"/>
    <w:rsid w:val="00391343"/>
    <w:rsid w:val="003925CD"/>
    <w:rsid w:val="003A170A"/>
    <w:rsid w:val="003B0B92"/>
    <w:rsid w:val="003B423F"/>
    <w:rsid w:val="003C6713"/>
    <w:rsid w:val="003D2F4F"/>
    <w:rsid w:val="003D754D"/>
    <w:rsid w:val="003E070C"/>
    <w:rsid w:val="003E4C57"/>
    <w:rsid w:val="003F04AD"/>
    <w:rsid w:val="003F196E"/>
    <w:rsid w:val="003F5781"/>
    <w:rsid w:val="00404ADC"/>
    <w:rsid w:val="004071B1"/>
    <w:rsid w:val="00407429"/>
    <w:rsid w:val="004142A2"/>
    <w:rsid w:val="00420560"/>
    <w:rsid w:val="00421535"/>
    <w:rsid w:val="0042440B"/>
    <w:rsid w:val="00424CD5"/>
    <w:rsid w:val="00427CC0"/>
    <w:rsid w:val="004329EB"/>
    <w:rsid w:val="00436C2A"/>
    <w:rsid w:val="0044053D"/>
    <w:rsid w:val="0044121F"/>
    <w:rsid w:val="004419BB"/>
    <w:rsid w:val="00443EAC"/>
    <w:rsid w:val="00457C75"/>
    <w:rsid w:val="0046135E"/>
    <w:rsid w:val="00466842"/>
    <w:rsid w:val="00472C94"/>
    <w:rsid w:val="00473175"/>
    <w:rsid w:val="00474084"/>
    <w:rsid w:val="0047694A"/>
    <w:rsid w:val="00477A1E"/>
    <w:rsid w:val="004812FD"/>
    <w:rsid w:val="00485DD2"/>
    <w:rsid w:val="00487D20"/>
    <w:rsid w:val="0049170C"/>
    <w:rsid w:val="00492302"/>
    <w:rsid w:val="004929F6"/>
    <w:rsid w:val="00495B6D"/>
    <w:rsid w:val="004977CA"/>
    <w:rsid w:val="004A242D"/>
    <w:rsid w:val="004A4D89"/>
    <w:rsid w:val="004A75BB"/>
    <w:rsid w:val="004B3BEC"/>
    <w:rsid w:val="004B43CD"/>
    <w:rsid w:val="004B5790"/>
    <w:rsid w:val="004B7814"/>
    <w:rsid w:val="004C1168"/>
    <w:rsid w:val="004C6062"/>
    <w:rsid w:val="004D2CB4"/>
    <w:rsid w:val="004D58E6"/>
    <w:rsid w:val="004E15AA"/>
    <w:rsid w:val="004E2960"/>
    <w:rsid w:val="004E2ABA"/>
    <w:rsid w:val="004E4956"/>
    <w:rsid w:val="004E6EF1"/>
    <w:rsid w:val="004E7CB9"/>
    <w:rsid w:val="004F3229"/>
    <w:rsid w:val="004F402E"/>
    <w:rsid w:val="004F5BA2"/>
    <w:rsid w:val="005018E6"/>
    <w:rsid w:val="005030EB"/>
    <w:rsid w:val="00507B7D"/>
    <w:rsid w:val="00513DDF"/>
    <w:rsid w:val="00516584"/>
    <w:rsid w:val="00517062"/>
    <w:rsid w:val="00517099"/>
    <w:rsid w:val="00520727"/>
    <w:rsid w:val="00521F1F"/>
    <w:rsid w:val="00522306"/>
    <w:rsid w:val="005235C5"/>
    <w:rsid w:val="00523E51"/>
    <w:rsid w:val="0053171D"/>
    <w:rsid w:val="00531A43"/>
    <w:rsid w:val="00534E0B"/>
    <w:rsid w:val="0054207F"/>
    <w:rsid w:val="005566ED"/>
    <w:rsid w:val="0056615D"/>
    <w:rsid w:val="005718B6"/>
    <w:rsid w:val="00580027"/>
    <w:rsid w:val="00581265"/>
    <w:rsid w:val="005832ED"/>
    <w:rsid w:val="00585DDE"/>
    <w:rsid w:val="00585F4B"/>
    <w:rsid w:val="00586A9D"/>
    <w:rsid w:val="0059020F"/>
    <w:rsid w:val="00592E2E"/>
    <w:rsid w:val="0059308A"/>
    <w:rsid w:val="0059355C"/>
    <w:rsid w:val="0059456A"/>
    <w:rsid w:val="0059485E"/>
    <w:rsid w:val="005965EC"/>
    <w:rsid w:val="005A3DAD"/>
    <w:rsid w:val="005A458B"/>
    <w:rsid w:val="005A5654"/>
    <w:rsid w:val="005A56AC"/>
    <w:rsid w:val="005A7625"/>
    <w:rsid w:val="005B41C5"/>
    <w:rsid w:val="005B6CA5"/>
    <w:rsid w:val="005C4422"/>
    <w:rsid w:val="005D2BE9"/>
    <w:rsid w:val="005D2FD1"/>
    <w:rsid w:val="005E2968"/>
    <w:rsid w:val="005E7DD6"/>
    <w:rsid w:val="005F1918"/>
    <w:rsid w:val="005F3BDC"/>
    <w:rsid w:val="0060015F"/>
    <w:rsid w:val="00600CF3"/>
    <w:rsid w:val="0060266B"/>
    <w:rsid w:val="006030CA"/>
    <w:rsid w:val="00605FF6"/>
    <w:rsid w:val="00614292"/>
    <w:rsid w:val="00620318"/>
    <w:rsid w:val="00630AB0"/>
    <w:rsid w:val="006319C5"/>
    <w:rsid w:val="006325B0"/>
    <w:rsid w:val="00652E14"/>
    <w:rsid w:val="00654EA7"/>
    <w:rsid w:val="00656E77"/>
    <w:rsid w:val="006668BB"/>
    <w:rsid w:val="00666BBC"/>
    <w:rsid w:val="00675A4B"/>
    <w:rsid w:val="00685E4D"/>
    <w:rsid w:val="006908CA"/>
    <w:rsid w:val="00692025"/>
    <w:rsid w:val="00694441"/>
    <w:rsid w:val="00694622"/>
    <w:rsid w:val="006A0B4A"/>
    <w:rsid w:val="006A5735"/>
    <w:rsid w:val="006A76FB"/>
    <w:rsid w:val="006C050D"/>
    <w:rsid w:val="006C2E2A"/>
    <w:rsid w:val="006C49F9"/>
    <w:rsid w:val="006C7045"/>
    <w:rsid w:val="006D141A"/>
    <w:rsid w:val="006D1D3E"/>
    <w:rsid w:val="006D427D"/>
    <w:rsid w:val="006D7B54"/>
    <w:rsid w:val="006E2E0F"/>
    <w:rsid w:val="006E70F1"/>
    <w:rsid w:val="006F0DCB"/>
    <w:rsid w:val="00700427"/>
    <w:rsid w:val="00705168"/>
    <w:rsid w:val="0070681F"/>
    <w:rsid w:val="0071033E"/>
    <w:rsid w:val="00712551"/>
    <w:rsid w:val="00725AA9"/>
    <w:rsid w:val="00727948"/>
    <w:rsid w:val="0073018B"/>
    <w:rsid w:val="00733721"/>
    <w:rsid w:val="00734AB2"/>
    <w:rsid w:val="00743667"/>
    <w:rsid w:val="00752B0F"/>
    <w:rsid w:val="00754FFF"/>
    <w:rsid w:val="00760C0F"/>
    <w:rsid w:val="00773451"/>
    <w:rsid w:val="007743A8"/>
    <w:rsid w:val="00774C4F"/>
    <w:rsid w:val="007827FA"/>
    <w:rsid w:val="007900EC"/>
    <w:rsid w:val="00793C72"/>
    <w:rsid w:val="007A0ECA"/>
    <w:rsid w:val="007A0EEA"/>
    <w:rsid w:val="007A20A2"/>
    <w:rsid w:val="007A54AA"/>
    <w:rsid w:val="007B5366"/>
    <w:rsid w:val="007B58ED"/>
    <w:rsid w:val="007C1D26"/>
    <w:rsid w:val="007C5365"/>
    <w:rsid w:val="007C662B"/>
    <w:rsid w:val="007D2A1C"/>
    <w:rsid w:val="007E36E3"/>
    <w:rsid w:val="007E4094"/>
    <w:rsid w:val="007E4AC4"/>
    <w:rsid w:val="007F140A"/>
    <w:rsid w:val="007F17F5"/>
    <w:rsid w:val="007F1B18"/>
    <w:rsid w:val="00803316"/>
    <w:rsid w:val="00804964"/>
    <w:rsid w:val="00805CB5"/>
    <w:rsid w:val="00812CAA"/>
    <w:rsid w:val="00825C72"/>
    <w:rsid w:val="008331A2"/>
    <w:rsid w:val="00833EEC"/>
    <w:rsid w:val="008371A1"/>
    <w:rsid w:val="00837D04"/>
    <w:rsid w:val="0084524C"/>
    <w:rsid w:val="00846129"/>
    <w:rsid w:val="00850F56"/>
    <w:rsid w:val="00851138"/>
    <w:rsid w:val="0085641C"/>
    <w:rsid w:val="00862405"/>
    <w:rsid w:val="0086544C"/>
    <w:rsid w:val="008745D9"/>
    <w:rsid w:val="00875AE2"/>
    <w:rsid w:val="00876B54"/>
    <w:rsid w:val="00883FD3"/>
    <w:rsid w:val="00886D47"/>
    <w:rsid w:val="00887085"/>
    <w:rsid w:val="00890BB9"/>
    <w:rsid w:val="00893082"/>
    <w:rsid w:val="00897180"/>
    <w:rsid w:val="008A03C7"/>
    <w:rsid w:val="008A440B"/>
    <w:rsid w:val="008B127D"/>
    <w:rsid w:val="008B46E7"/>
    <w:rsid w:val="008B53D0"/>
    <w:rsid w:val="008C220E"/>
    <w:rsid w:val="008C2915"/>
    <w:rsid w:val="008D2769"/>
    <w:rsid w:val="008E1BC9"/>
    <w:rsid w:val="008F5A86"/>
    <w:rsid w:val="008F695B"/>
    <w:rsid w:val="00902A79"/>
    <w:rsid w:val="009073C7"/>
    <w:rsid w:val="00910B4C"/>
    <w:rsid w:val="00912E2A"/>
    <w:rsid w:val="00913214"/>
    <w:rsid w:val="009143F2"/>
    <w:rsid w:val="00915C06"/>
    <w:rsid w:val="009164E5"/>
    <w:rsid w:val="009201D4"/>
    <w:rsid w:val="00920CBB"/>
    <w:rsid w:val="009218F1"/>
    <w:rsid w:val="00923AFB"/>
    <w:rsid w:val="00925000"/>
    <w:rsid w:val="00926135"/>
    <w:rsid w:val="009309F5"/>
    <w:rsid w:val="00931ADF"/>
    <w:rsid w:val="00933CCA"/>
    <w:rsid w:val="009352BD"/>
    <w:rsid w:val="009373B5"/>
    <w:rsid w:val="00942AE4"/>
    <w:rsid w:val="00944953"/>
    <w:rsid w:val="00950BFC"/>
    <w:rsid w:val="009522F1"/>
    <w:rsid w:val="00957B5E"/>
    <w:rsid w:val="0096612F"/>
    <w:rsid w:val="00966505"/>
    <w:rsid w:val="00967D12"/>
    <w:rsid w:val="00970C5E"/>
    <w:rsid w:val="00971F89"/>
    <w:rsid w:val="009734D6"/>
    <w:rsid w:val="0097663B"/>
    <w:rsid w:val="00983A2D"/>
    <w:rsid w:val="00985556"/>
    <w:rsid w:val="009912C8"/>
    <w:rsid w:val="00994D78"/>
    <w:rsid w:val="009A570E"/>
    <w:rsid w:val="009B14BC"/>
    <w:rsid w:val="009B21D6"/>
    <w:rsid w:val="009B367A"/>
    <w:rsid w:val="009C2B37"/>
    <w:rsid w:val="009C3A4B"/>
    <w:rsid w:val="009C422D"/>
    <w:rsid w:val="009C4BAB"/>
    <w:rsid w:val="009C5627"/>
    <w:rsid w:val="009D5AB3"/>
    <w:rsid w:val="009D669A"/>
    <w:rsid w:val="009E1377"/>
    <w:rsid w:val="009E2531"/>
    <w:rsid w:val="009E4E10"/>
    <w:rsid w:val="009E50B4"/>
    <w:rsid w:val="009E7A54"/>
    <w:rsid w:val="009F2CD4"/>
    <w:rsid w:val="00A01403"/>
    <w:rsid w:val="00A03B00"/>
    <w:rsid w:val="00A044CB"/>
    <w:rsid w:val="00A063E6"/>
    <w:rsid w:val="00A122FB"/>
    <w:rsid w:val="00A14323"/>
    <w:rsid w:val="00A20C70"/>
    <w:rsid w:val="00A21C31"/>
    <w:rsid w:val="00A22551"/>
    <w:rsid w:val="00A3006B"/>
    <w:rsid w:val="00A32109"/>
    <w:rsid w:val="00A33F74"/>
    <w:rsid w:val="00A34272"/>
    <w:rsid w:val="00A344BA"/>
    <w:rsid w:val="00A3744C"/>
    <w:rsid w:val="00A41922"/>
    <w:rsid w:val="00A41F45"/>
    <w:rsid w:val="00A45067"/>
    <w:rsid w:val="00A4673A"/>
    <w:rsid w:val="00A468C2"/>
    <w:rsid w:val="00A568A8"/>
    <w:rsid w:val="00A62E0F"/>
    <w:rsid w:val="00A64445"/>
    <w:rsid w:val="00A72A06"/>
    <w:rsid w:val="00A731EB"/>
    <w:rsid w:val="00A73604"/>
    <w:rsid w:val="00A83B9F"/>
    <w:rsid w:val="00A91C4D"/>
    <w:rsid w:val="00A922E9"/>
    <w:rsid w:val="00A96E61"/>
    <w:rsid w:val="00AA1686"/>
    <w:rsid w:val="00AA3062"/>
    <w:rsid w:val="00AB2E08"/>
    <w:rsid w:val="00AB52CC"/>
    <w:rsid w:val="00AC712D"/>
    <w:rsid w:val="00AD6260"/>
    <w:rsid w:val="00AD6F60"/>
    <w:rsid w:val="00AE03A2"/>
    <w:rsid w:val="00AE2F81"/>
    <w:rsid w:val="00AE49A2"/>
    <w:rsid w:val="00AE5C07"/>
    <w:rsid w:val="00AF030E"/>
    <w:rsid w:val="00AF07E2"/>
    <w:rsid w:val="00B039F6"/>
    <w:rsid w:val="00B0596A"/>
    <w:rsid w:val="00B06641"/>
    <w:rsid w:val="00B07706"/>
    <w:rsid w:val="00B11137"/>
    <w:rsid w:val="00B12130"/>
    <w:rsid w:val="00B13B66"/>
    <w:rsid w:val="00B229B7"/>
    <w:rsid w:val="00B23E20"/>
    <w:rsid w:val="00B241C7"/>
    <w:rsid w:val="00B24F42"/>
    <w:rsid w:val="00B258DF"/>
    <w:rsid w:val="00B25B5E"/>
    <w:rsid w:val="00B34CBE"/>
    <w:rsid w:val="00B41665"/>
    <w:rsid w:val="00B4317B"/>
    <w:rsid w:val="00B43EEE"/>
    <w:rsid w:val="00B44C2A"/>
    <w:rsid w:val="00B45619"/>
    <w:rsid w:val="00B456EA"/>
    <w:rsid w:val="00B46516"/>
    <w:rsid w:val="00B709F0"/>
    <w:rsid w:val="00B736CA"/>
    <w:rsid w:val="00B73BC8"/>
    <w:rsid w:val="00B82729"/>
    <w:rsid w:val="00B85263"/>
    <w:rsid w:val="00B924F8"/>
    <w:rsid w:val="00B92777"/>
    <w:rsid w:val="00B93C1D"/>
    <w:rsid w:val="00B97DB8"/>
    <w:rsid w:val="00BA2081"/>
    <w:rsid w:val="00BA34EA"/>
    <w:rsid w:val="00BA6312"/>
    <w:rsid w:val="00BA761D"/>
    <w:rsid w:val="00BB0E36"/>
    <w:rsid w:val="00BB2F82"/>
    <w:rsid w:val="00BB4415"/>
    <w:rsid w:val="00BB5A7C"/>
    <w:rsid w:val="00BC04A5"/>
    <w:rsid w:val="00BC14F8"/>
    <w:rsid w:val="00BD36D0"/>
    <w:rsid w:val="00BD631D"/>
    <w:rsid w:val="00BE08BB"/>
    <w:rsid w:val="00BE37EA"/>
    <w:rsid w:val="00BE62FA"/>
    <w:rsid w:val="00BE70C1"/>
    <w:rsid w:val="00BF0693"/>
    <w:rsid w:val="00BF2835"/>
    <w:rsid w:val="00BF3487"/>
    <w:rsid w:val="00BF61C0"/>
    <w:rsid w:val="00C0539C"/>
    <w:rsid w:val="00C05868"/>
    <w:rsid w:val="00C05D47"/>
    <w:rsid w:val="00C073C0"/>
    <w:rsid w:val="00C075F8"/>
    <w:rsid w:val="00C1362F"/>
    <w:rsid w:val="00C22066"/>
    <w:rsid w:val="00C26EEE"/>
    <w:rsid w:val="00C33F7C"/>
    <w:rsid w:val="00C42AFE"/>
    <w:rsid w:val="00C43914"/>
    <w:rsid w:val="00C51B2F"/>
    <w:rsid w:val="00C5240F"/>
    <w:rsid w:val="00C57FA5"/>
    <w:rsid w:val="00C61E47"/>
    <w:rsid w:val="00C63F53"/>
    <w:rsid w:val="00C650A7"/>
    <w:rsid w:val="00C6665A"/>
    <w:rsid w:val="00C667DF"/>
    <w:rsid w:val="00C70137"/>
    <w:rsid w:val="00C92D23"/>
    <w:rsid w:val="00C93C77"/>
    <w:rsid w:val="00CB5346"/>
    <w:rsid w:val="00CC4520"/>
    <w:rsid w:val="00CC5014"/>
    <w:rsid w:val="00CC79BC"/>
    <w:rsid w:val="00CD0384"/>
    <w:rsid w:val="00CD069E"/>
    <w:rsid w:val="00CD12E4"/>
    <w:rsid w:val="00CF36B9"/>
    <w:rsid w:val="00CF4868"/>
    <w:rsid w:val="00CF5725"/>
    <w:rsid w:val="00CF6631"/>
    <w:rsid w:val="00D0258E"/>
    <w:rsid w:val="00D034B3"/>
    <w:rsid w:val="00D07FE6"/>
    <w:rsid w:val="00D12787"/>
    <w:rsid w:val="00D21899"/>
    <w:rsid w:val="00D30A1C"/>
    <w:rsid w:val="00D31802"/>
    <w:rsid w:val="00D349D3"/>
    <w:rsid w:val="00D379F4"/>
    <w:rsid w:val="00D41FA4"/>
    <w:rsid w:val="00D44D47"/>
    <w:rsid w:val="00D57590"/>
    <w:rsid w:val="00D60EA1"/>
    <w:rsid w:val="00D61B96"/>
    <w:rsid w:val="00D7269A"/>
    <w:rsid w:val="00D73A2E"/>
    <w:rsid w:val="00D76175"/>
    <w:rsid w:val="00D76A59"/>
    <w:rsid w:val="00D81F51"/>
    <w:rsid w:val="00D84526"/>
    <w:rsid w:val="00D90D2B"/>
    <w:rsid w:val="00D921BD"/>
    <w:rsid w:val="00D97684"/>
    <w:rsid w:val="00DA7198"/>
    <w:rsid w:val="00DB02BA"/>
    <w:rsid w:val="00DB2281"/>
    <w:rsid w:val="00DB7DCA"/>
    <w:rsid w:val="00DC59C6"/>
    <w:rsid w:val="00DD08F4"/>
    <w:rsid w:val="00DD1F73"/>
    <w:rsid w:val="00DE7F86"/>
    <w:rsid w:val="00DF6AF6"/>
    <w:rsid w:val="00DF7EDD"/>
    <w:rsid w:val="00E0015A"/>
    <w:rsid w:val="00E004D7"/>
    <w:rsid w:val="00E0210C"/>
    <w:rsid w:val="00E04032"/>
    <w:rsid w:val="00E04C52"/>
    <w:rsid w:val="00E06CEA"/>
    <w:rsid w:val="00E07899"/>
    <w:rsid w:val="00E10A47"/>
    <w:rsid w:val="00E13B5D"/>
    <w:rsid w:val="00E167A5"/>
    <w:rsid w:val="00E21030"/>
    <w:rsid w:val="00E23150"/>
    <w:rsid w:val="00E32F9A"/>
    <w:rsid w:val="00E4452B"/>
    <w:rsid w:val="00E53063"/>
    <w:rsid w:val="00E55D8F"/>
    <w:rsid w:val="00E779EF"/>
    <w:rsid w:val="00E82151"/>
    <w:rsid w:val="00E8386A"/>
    <w:rsid w:val="00E85266"/>
    <w:rsid w:val="00E90F04"/>
    <w:rsid w:val="00E9132A"/>
    <w:rsid w:val="00E937A2"/>
    <w:rsid w:val="00EA224C"/>
    <w:rsid w:val="00EA2263"/>
    <w:rsid w:val="00EA297E"/>
    <w:rsid w:val="00EA3ED2"/>
    <w:rsid w:val="00EA4423"/>
    <w:rsid w:val="00EA5B83"/>
    <w:rsid w:val="00EB26F6"/>
    <w:rsid w:val="00EB4889"/>
    <w:rsid w:val="00EB7335"/>
    <w:rsid w:val="00EB7CF3"/>
    <w:rsid w:val="00EC68DE"/>
    <w:rsid w:val="00ED024A"/>
    <w:rsid w:val="00ED33AF"/>
    <w:rsid w:val="00EE43D9"/>
    <w:rsid w:val="00EF4839"/>
    <w:rsid w:val="00EF7A07"/>
    <w:rsid w:val="00F01DD8"/>
    <w:rsid w:val="00F0247D"/>
    <w:rsid w:val="00F02EE3"/>
    <w:rsid w:val="00F04FF0"/>
    <w:rsid w:val="00F06F56"/>
    <w:rsid w:val="00F11467"/>
    <w:rsid w:val="00F11495"/>
    <w:rsid w:val="00F11AF7"/>
    <w:rsid w:val="00F17C74"/>
    <w:rsid w:val="00F17FE9"/>
    <w:rsid w:val="00F27894"/>
    <w:rsid w:val="00F31624"/>
    <w:rsid w:val="00F32CC8"/>
    <w:rsid w:val="00F33E52"/>
    <w:rsid w:val="00F35AA1"/>
    <w:rsid w:val="00F36CB8"/>
    <w:rsid w:val="00F372BC"/>
    <w:rsid w:val="00F40FCF"/>
    <w:rsid w:val="00F43F17"/>
    <w:rsid w:val="00F444E2"/>
    <w:rsid w:val="00F4554D"/>
    <w:rsid w:val="00F549F7"/>
    <w:rsid w:val="00F65CCF"/>
    <w:rsid w:val="00F80E47"/>
    <w:rsid w:val="00F83BF2"/>
    <w:rsid w:val="00F87FAA"/>
    <w:rsid w:val="00F9246E"/>
    <w:rsid w:val="00FA0AF1"/>
    <w:rsid w:val="00FA1254"/>
    <w:rsid w:val="00FA7E17"/>
    <w:rsid w:val="00FB6C6C"/>
    <w:rsid w:val="00FC1A54"/>
    <w:rsid w:val="00FC759C"/>
    <w:rsid w:val="00FD0F7E"/>
    <w:rsid w:val="00FD1B4A"/>
    <w:rsid w:val="00FD5218"/>
    <w:rsid w:val="00FD6AAE"/>
    <w:rsid w:val="00FE16B6"/>
    <w:rsid w:val="00FE3B8D"/>
    <w:rsid w:val="00FE3D17"/>
    <w:rsid w:val="00FE6A78"/>
    <w:rsid w:val="00FE6C8B"/>
    <w:rsid w:val="00FF4E77"/>
    <w:rsid w:val="00FF7061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8DDC98"/>
  <w15:docId w15:val="{20912E52-D5D7-4B62-B6E0-539B773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F5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06F56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F06F56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760C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locked/>
    <w:rsid w:val="00760C0F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rsid w:val="00F06F56"/>
    <w:pPr>
      <w:jc w:val="both"/>
    </w:pPr>
  </w:style>
  <w:style w:type="character" w:customStyle="1" w:styleId="SzvegtrzsChar">
    <w:name w:val="Szövegtörzs Char"/>
    <w:basedOn w:val="Bekezdsalapbettpusa"/>
    <w:link w:val="Szvegtrzs"/>
    <w:locked/>
    <w:rsid w:val="00760C0F"/>
    <w:rPr>
      <w:rFonts w:cs="Times New Roman"/>
      <w:sz w:val="24"/>
      <w:szCs w:val="24"/>
    </w:rPr>
  </w:style>
  <w:style w:type="character" w:styleId="Hiperhivatkozs">
    <w:name w:val="Hyperlink"/>
    <w:basedOn w:val="Bekezdsalapbettpusa"/>
    <w:rsid w:val="00F06F56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F06F56"/>
    <w:pPr>
      <w:jc w:val="both"/>
    </w:pPr>
    <w:rPr>
      <w:rFonts w:ascii="Arial Narrow" w:hAnsi="Arial Narrow" w:cs="Fpi"/>
      <w:b/>
      <w:bCs/>
      <w:sz w:val="22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760C0F"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F06F5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760C0F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rsid w:val="00F06F56"/>
    <w:pPr>
      <w:spacing w:before="240"/>
      <w:jc w:val="center"/>
    </w:pPr>
    <w:rPr>
      <w:rFonts w:ascii="Arial Narrow" w:hAnsi="Arial Narrow" w:cs="Fpi"/>
      <w:b/>
      <w:bCs/>
      <w:sz w:val="26"/>
    </w:rPr>
  </w:style>
  <w:style w:type="character" w:customStyle="1" w:styleId="Szvegtrzs3Char">
    <w:name w:val="Szövegtörzs 3 Char"/>
    <w:basedOn w:val="Bekezdsalapbettpusa"/>
    <w:link w:val="Szvegtrzs3"/>
    <w:semiHidden/>
    <w:locked/>
    <w:rsid w:val="00760C0F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semiHidden/>
    <w:rsid w:val="004E29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760C0F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rsid w:val="000346EE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0346E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60C0F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34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locked/>
    <w:rsid w:val="00760C0F"/>
    <w:rPr>
      <w:rFonts w:cs="Times New Roman"/>
      <w:b/>
      <w:bCs/>
      <w:sz w:val="20"/>
      <w:szCs w:val="20"/>
    </w:rPr>
  </w:style>
  <w:style w:type="paragraph" w:styleId="Dokumentumtrkp">
    <w:name w:val="Document Map"/>
    <w:basedOn w:val="Norml"/>
    <w:link w:val="DokumentumtrkpChar"/>
    <w:semiHidden/>
    <w:rsid w:val="00523E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locked/>
    <w:rsid w:val="00760C0F"/>
    <w:rPr>
      <w:rFonts w:cs="Times New Roman"/>
      <w:sz w:val="2"/>
    </w:rPr>
  </w:style>
  <w:style w:type="paragraph" w:styleId="Listaszerbekezds">
    <w:name w:val="List Paragraph"/>
    <w:basedOn w:val="Norml"/>
    <w:uiPriority w:val="34"/>
    <w:qFormat/>
    <w:rsid w:val="00E85266"/>
    <w:pPr>
      <w:ind w:left="720"/>
      <w:contextualSpacing/>
    </w:pPr>
  </w:style>
  <w:style w:type="paragraph" w:customStyle="1" w:styleId="Default">
    <w:name w:val="Default"/>
    <w:rsid w:val="00B827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2B74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B742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B74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7428"/>
    <w:rPr>
      <w:sz w:val="24"/>
      <w:szCs w:val="24"/>
    </w:rPr>
  </w:style>
  <w:style w:type="character" w:styleId="Kiemels">
    <w:name w:val="Emphasis"/>
    <w:basedOn w:val="Bekezdsalapbettpusa"/>
    <w:uiPriority w:val="20"/>
    <w:qFormat/>
    <w:locked/>
    <w:rsid w:val="00B924F8"/>
    <w:rPr>
      <w:i/>
      <w:iCs/>
    </w:rPr>
  </w:style>
  <w:style w:type="character" w:styleId="Lbjegyzet-hivatkozs">
    <w:name w:val="footnote reference"/>
    <w:basedOn w:val="Bekezdsalapbettpusa"/>
    <w:semiHidden/>
    <w:unhideWhenUsed/>
    <w:rsid w:val="0015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D465-1E20-4F10-BC82-300EED47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1355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"A" típusú pályázati kiírás ajánlott szövege (letölthető a http://www</vt:lpstr>
    </vt:vector>
  </TitlesOfParts>
  <Company>FPI</Company>
  <LinksUpToDate>false</LinksUpToDate>
  <CharactersWithSpaces>10684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https://www.eper.hu/eperbursa/paly/palybelep.aspx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"A" típusú pályázati kiírás ajánlott szövege (letölthető a http://www</dc:title>
  <dc:creator>szekelyt</dc:creator>
  <cp:lastModifiedBy>Hollósi Veronika</cp:lastModifiedBy>
  <cp:revision>9</cp:revision>
  <cp:lastPrinted>2023-09-13T07:11:00Z</cp:lastPrinted>
  <dcterms:created xsi:type="dcterms:W3CDTF">2023-09-07T08:48:00Z</dcterms:created>
  <dcterms:modified xsi:type="dcterms:W3CDTF">2023-09-29T11:40:00Z</dcterms:modified>
</cp:coreProperties>
</file>