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2861D1" w:rsidRDefault="00BC2F79" w:rsidP="00571188">
      <w:pPr>
        <w:pStyle w:val="Cmsor2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</w:rPr>
        <w:t xml:space="preserve">TAPOLCA VÁROS NÉMET NEMZETISÉGI ÖNKORMÁNYZATA </w:t>
      </w:r>
    </w:p>
    <w:p w:rsidR="00BC2F79" w:rsidRPr="002861D1" w:rsidRDefault="00BC2F79" w:rsidP="00571188">
      <w:pPr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>8300 Tapolca, Hősök tere 15.</w:t>
      </w:r>
    </w:p>
    <w:p w:rsidR="00BC2F79" w:rsidRPr="002861D1" w:rsidRDefault="00BC2F79" w:rsidP="00571188">
      <w:pPr>
        <w:rPr>
          <w:rFonts w:ascii="Book Antiqua" w:hAnsi="Book Antiqua" w:cs="Book Antiqua"/>
        </w:rPr>
      </w:pPr>
    </w:p>
    <w:p w:rsidR="00BC2F79" w:rsidRPr="002861D1" w:rsidRDefault="00BC2F79" w:rsidP="00571188">
      <w:pPr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</w:rPr>
        <w:t>Ügyiratszám: 1/</w:t>
      </w:r>
      <w:r w:rsidR="002861D1" w:rsidRPr="002861D1">
        <w:rPr>
          <w:rFonts w:ascii="Book Antiqua" w:hAnsi="Book Antiqua" w:cs="Book Antiqua"/>
        </w:rPr>
        <w:t>159-7</w:t>
      </w:r>
      <w:r w:rsidR="00CE56CC" w:rsidRPr="002861D1">
        <w:rPr>
          <w:rFonts w:ascii="Book Antiqua" w:hAnsi="Book Antiqua" w:cs="Book Antiqua"/>
        </w:rPr>
        <w:t>/2015</w:t>
      </w:r>
      <w:r w:rsidRPr="002861D1">
        <w:rPr>
          <w:rFonts w:ascii="Book Antiqua" w:hAnsi="Book Antiqua" w:cs="Book Antiqua"/>
        </w:rPr>
        <w:t>.</w:t>
      </w:r>
    </w:p>
    <w:p w:rsidR="006F3932" w:rsidRPr="002861D1" w:rsidRDefault="006F3932" w:rsidP="00AA22B1">
      <w:pPr>
        <w:spacing w:line="120" w:lineRule="auto"/>
        <w:rPr>
          <w:rFonts w:ascii="Book Antiqua" w:hAnsi="Book Antiqua" w:cs="Book Antiqua"/>
        </w:rPr>
      </w:pPr>
    </w:p>
    <w:p w:rsidR="00BC2F79" w:rsidRPr="002861D1" w:rsidRDefault="00BC2F79" w:rsidP="00550F94">
      <w:pPr>
        <w:pStyle w:val="Cmsor1"/>
        <w:tabs>
          <w:tab w:val="left" w:pos="360"/>
        </w:tabs>
        <w:rPr>
          <w:rFonts w:ascii="Book Antiqua" w:hAnsi="Book Antiqua" w:cs="Book Antiqua"/>
          <w:sz w:val="32"/>
          <w:szCs w:val="32"/>
        </w:rPr>
      </w:pPr>
      <w:r w:rsidRPr="002861D1">
        <w:rPr>
          <w:rFonts w:ascii="Book Antiqua" w:hAnsi="Book Antiqua" w:cs="Book Antiqua"/>
          <w:sz w:val="32"/>
          <w:szCs w:val="32"/>
        </w:rPr>
        <w:t>J E G Y Z Ő K Ö N Y V</w:t>
      </w:r>
    </w:p>
    <w:p w:rsidR="00BC2F79" w:rsidRPr="002861D1" w:rsidRDefault="00BC2F79" w:rsidP="00C10441">
      <w:pPr>
        <w:spacing w:line="120" w:lineRule="auto"/>
        <w:jc w:val="center"/>
        <w:rPr>
          <w:rFonts w:ascii="Book Antiqua" w:hAnsi="Book Antiqua" w:cs="Book Antiqua"/>
        </w:rPr>
      </w:pPr>
    </w:p>
    <w:p w:rsidR="00BC2F79" w:rsidRPr="002861D1" w:rsidRDefault="00BC2F79" w:rsidP="00571188">
      <w:pPr>
        <w:pStyle w:val="Szvegtrzsbehzssal"/>
        <w:ind w:left="1800" w:hanging="1800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  <w:b/>
          <w:bCs/>
        </w:rPr>
        <w:t>Készült:</w:t>
      </w:r>
      <w:r w:rsidRPr="002861D1">
        <w:rPr>
          <w:rFonts w:ascii="Book Antiqua" w:hAnsi="Book Antiqua" w:cs="Book Antiqua"/>
        </w:rPr>
        <w:tab/>
        <w:t xml:space="preserve">Tapolca Város Német Nemzetiségi Önkormányzata Képviselő-testülete </w:t>
      </w:r>
      <w:r w:rsidRPr="002861D1">
        <w:rPr>
          <w:rFonts w:ascii="Book Antiqua" w:hAnsi="Book Antiqua" w:cs="Book Antiqua"/>
          <w:b/>
          <w:bCs/>
        </w:rPr>
        <w:t>201</w:t>
      </w:r>
      <w:r w:rsidR="00CE56CC" w:rsidRPr="002861D1">
        <w:rPr>
          <w:rFonts w:ascii="Book Antiqua" w:hAnsi="Book Antiqua" w:cs="Book Antiqua"/>
          <w:b/>
          <w:bCs/>
        </w:rPr>
        <w:t>5</w:t>
      </w:r>
      <w:r w:rsidRPr="002861D1">
        <w:rPr>
          <w:rFonts w:ascii="Book Antiqua" w:hAnsi="Book Antiqua" w:cs="Book Antiqua"/>
          <w:b/>
          <w:bCs/>
        </w:rPr>
        <w:t xml:space="preserve">. </w:t>
      </w:r>
      <w:r w:rsidR="002861D1" w:rsidRPr="002861D1">
        <w:rPr>
          <w:rFonts w:ascii="Book Antiqua" w:hAnsi="Book Antiqua" w:cs="Book Antiqua"/>
          <w:b/>
          <w:bCs/>
        </w:rPr>
        <w:t>szeptember 23</w:t>
      </w:r>
      <w:r w:rsidRPr="002861D1">
        <w:rPr>
          <w:rFonts w:ascii="Book Antiqua" w:hAnsi="Book Antiqua" w:cs="Book Antiqua"/>
          <w:b/>
          <w:bCs/>
        </w:rPr>
        <w:t>-</w:t>
      </w:r>
      <w:r w:rsidR="00CE56CC" w:rsidRPr="002861D1">
        <w:rPr>
          <w:rFonts w:ascii="Book Antiqua" w:hAnsi="Book Antiqua" w:cs="Book Antiqua"/>
          <w:b/>
          <w:bCs/>
        </w:rPr>
        <w:t>á</w:t>
      </w:r>
      <w:r w:rsidRPr="002861D1">
        <w:rPr>
          <w:rFonts w:ascii="Book Antiqua" w:hAnsi="Book Antiqua" w:cs="Book Antiqua"/>
          <w:b/>
          <w:bCs/>
        </w:rPr>
        <w:t xml:space="preserve">n </w:t>
      </w:r>
      <w:r w:rsidR="002861D1" w:rsidRPr="002861D1">
        <w:rPr>
          <w:rFonts w:ascii="Book Antiqua" w:hAnsi="Book Antiqua" w:cs="Book Antiqua"/>
          <w:b/>
          <w:bCs/>
        </w:rPr>
        <w:t>12</w:t>
      </w:r>
      <w:r w:rsidR="00CE56CC" w:rsidRPr="002861D1">
        <w:rPr>
          <w:rFonts w:ascii="Book Antiqua" w:hAnsi="Book Antiqua" w:cs="Book Antiqua"/>
          <w:b/>
          <w:bCs/>
        </w:rPr>
        <w:t>.30</w:t>
      </w:r>
      <w:r w:rsidRPr="002861D1">
        <w:rPr>
          <w:rFonts w:ascii="Book Antiqua" w:hAnsi="Book Antiqua" w:cs="Book Antiqua"/>
          <w:b/>
          <w:bCs/>
        </w:rPr>
        <w:t xml:space="preserve"> órakor</w:t>
      </w:r>
      <w:r w:rsidRPr="002861D1">
        <w:rPr>
          <w:rFonts w:ascii="Book Antiqua" w:hAnsi="Book Antiqua" w:cs="Book Antiqua"/>
        </w:rPr>
        <w:t xml:space="preserve"> megtartott </w:t>
      </w:r>
      <w:r w:rsidRPr="002861D1">
        <w:rPr>
          <w:rFonts w:ascii="Book Antiqua" w:hAnsi="Book Antiqua" w:cs="Book Antiqua"/>
          <w:b/>
          <w:bCs/>
        </w:rPr>
        <w:t>nyilvános</w:t>
      </w:r>
      <w:r w:rsidRPr="002861D1">
        <w:rPr>
          <w:rFonts w:ascii="Book Antiqua" w:hAnsi="Book Antiqua" w:cs="Book Antiqua"/>
        </w:rPr>
        <w:t xml:space="preserve"> üléséről.</w:t>
      </w:r>
    </w:p>
    <w:p w:rsidR="00BC2F79" w:rsidRPr="002861D1" w:rsidRDefault="00BC2F79" w:rsidP="00CE56CC">
      <w:pPr>
        <w:spacing w:line="120" w:lineRule="auto"/>
        <w:ind w:left="1418" w:hanging="1418"/>
        <w:jc w:val="both"/>
        <w:rPr>
          <w:rFonts w:ascii="Book Antiqua" w:hAnsi="Book Antiqua" w:cs="Book Antiqua"/>
        </w:rPr>
      </w:pPr>
    </w:p>
    <w:p w:rsidR="00BC2F79" w:rsidRPr="002861D1" w:rsidRDefault="00BC2F79" w:rsidP="00571188">
      <w:pPr>
        <w:ind w:left="1800" w:hanging="1800"/>
        <w:jc w:val="both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>Az ülés helye:</w:t>
      </w:r>
      <w:r w:rsidRPr="002861D1">
        <w:rPr>
          <w:rFonts w:ascii="Book Antiqua" w:hAnsi="Book Antiqua" w:cs="Book Antiqua"/>
        </w:rPr>
        <w:tab/>
      </w:r>
      <w:r w:rsidRPr="002861D1">
        <w:rPr>
          <w:rFonts w:ascii="Book Antiqua" w:hAnsi="Book Antiqua" w:cs="Book Antiqua"/>
          <w:b/>
          <w:bCs/>
        </w:rPr>
        <w:t>Tapolcai Közös Önkormányzati Hivatal udvari tanácsterme</w:t>
      </w:r>
    </w:p>
    <w:p w:rsidR="00BC2F79" w:rsidRPr="002861D1" w:rsidRDefault="00BC2F79" w:rsidP="00571188">
      <w:pPr>
        <w:ind w:left="1800" w:hanging="1800"/>
        <w:jc w:val="both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  <w:b/>
          <w:bCs/>
        </w:rPr>
        <w:tab/>
      </w:r>
      <w:r w:rsidRPr="002861D1">
        <w:rPr>
          <w:rFonts w:ascii="Book Antiqua" w:hAnsi="Book Antiqua" w:cs="Book Antiqua"/>
        </w:rPr>
        <w:t xml:space="preserve">(8300 Tapolca, Hősök tere 15.) </w:t>
      </w:r>
      <w:r w:rsidRPr="002861D1">
        <w:rPr>
          <w:rFonts w:ascii="Book Antiqua" w:hAnsi="Book Antiqua" w:cs="Book Antiqua"/>
        </w:rPr>
        <w:tab/>
      </w:r>
    </w:p>
    <w:p w:rsidR="00BC2F79" w:rsidRPr="002861D1" w:rsidRDefault="00BC2F79" w:rsidP="00AA22B1">
      <w:pPr>
        <w:spacing w:line="120" w:lineRule="auto"/>
        <w:ind w:left="1418" w:hanging="1418"/>
        <w:jc w:val="both"/>
        <w:rPr>
          <w:rFonts w:ascii="Book Antiqua" w:hAnsi="Book Antiqua" w:cs="Book Antiqua"/>
        </w:rPr>
      </w:pPr>
    </w:p>
    <w:p w:rsidR="00BC2F79" w:rsidRPr="002861D1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 w:cs="Book Antiqua"/>
          <w:color w:val="FF0000"/>
        </w:rPr>
      </w:pPr>
      <w:r w:rsidRPr="002861D1">
        <w:rPr>
          <w:rFonts w:ascii="Book Antiqua" w:hAnsi="Book Antiqua" w:cs="Book Antiqua"/>
          <w:b/>
          <w:bCs/>
        </w:rPr>
        <w:t>Jelen vannak:</w:t>
      </w:r>
      <w:r w:rsidRPr="002861D1">
        <w:rPr>
          <w:rFonts w:ascii="Book Antiqua" w:hAnsi="Book Antiqua" w:cs="Book Antiqua"/>
        </w:rPr>
        <w:tab/>
        <w:t xml:space="preserve">Molnár Attila </w:t>
      </w:r>
      <w:r w:rsidRPr="002861D1">
        <w:rPr>
          <w:rFonts w:ascii="Book Antiqua" w:hAnsi="Book Antiqua" w:cs="Book Antiqua"/>
        </w:rPr>
        <w:tab/>
        <w:t>elnök</w:t>
      </w:r>
    </w:p>
    <w:p w:rsidR="00BC2F79" w:rsidRPr="002861D1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</w:pPr>
      <w:r w:rsidRPr="002861D1">
        <w:rPr>
          <w:rFonts w:cs="Times New Roman"/>
          <w:color w:val="FF0000"/>
        </w:rPr>
        <w:tab/>
      </w:r>
      <w:r w:rsidR="00CE0EFB" w:rsidRPr="002861D1">
        <w:t xml:space="preserve">Pem Imre </w:t>
      </w:r>
      <w:r w:rsidR="00CE0EFB" w:rsidRPr="002861D1">
        <w:tab/>
        <w:t>elnökhelyettes</w:t>
      </w:r>
    </w:p>
    <w:p w:rsidR="00BC2F79" w:rsidRPr="002861D1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2861D1">
        <w:rPr>
          <w:rFonts w:cs="Times New Roman"/>
        </w:rPr>
        <w:tab/>
      </w:r>
      <w:r w:rsidR="00CE0EFB" w:rsidRPr="002861D1">
        <w:t>Molnárné Resch Myrtill</w:t>
      </w:r>
      <w:r w:rsidRPr="002861D1">
        <w:tab/>
        <w:t>k</w:t>
      </w:r>
      <w:r w:rsidR="00CE0EFB" w:rsidRPr="002861D1">
        <w:t>épviselő</w:t>
      </w:r>
    </w:p>
    <w:p w:rsidR="00BC2F79" w:rsidRPr="002861D1" w:rsidRDefault="00BC2F79" w:rsidP="00AA22B1">
      <w:pPr>
        <w:tabs>
          <w:tab w:val="left" w:pos="1843"/>
        </w:tabs>
        <w:spacing w:line="120" w:lineRule="auto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  <w:color w:val="FF0000"/>
        </w:rPr>
        <w:tab/>
      </w:r>
      <w:r w:rsidRPr="002861D1">
        <w:rPr>
          <w:rFonts w:ascii="Book Antiqua" w:hAnsi="Book Antiqua" w:cs="Book Antiqua"/>
        </w:rPr>
        <w:tab/>
      </w:r>
    </w:p>
    <w:p w:rsidR="00BC2F79" w:rsidRPr="002861D1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  <w:b/>
          <w:bCs/>
        </w:rPr>
        <w:t>Tanácskozási joggal, meghívott vendégek</w:t>
      </w:r>
      <w:r w:rsidRPr="002861D1">
        <w:rPr>
          <w:rFonts w:ascii="Book Antiqua" w:hAnsi="Book Antiqua" w:cs="Book Antiqua"/>
        </w:rPr>
        <w:t>:</w:t>
      </w:r>
    </w:p>
    <w:p w:rsidR="00BC2F79" w:rsidRPr="002861D1" w:rsidRDefault="00980B1A" w:rsidP="0019129D">
      <w:pPr>
        <w:ind w:left="1843"/>
        <w:jc w:val="both"/>
        <w:rPr>
          <w:rFonts w:ascii="Book Antiqua" w:hAnsi="Book Antiqua" w:cs="Book Antiqua"/>
        </w:rPr>
      </w:pPr>
      <w:proofErr w:type="gramStart"/>
      <w:r w:rsidRPr="002861D1">
        <w:rPr>
          <w:rFonts w:ascii="Book Antiqua" w:hAnsi="Book Antiqua" w:cs="Book Antiqua"/>
        </w:rPr>
        <w:t>dr.</w:t>
      </w:r>
      <w:proofErr w:type="gramEnd"/>
      <w:r w:rsidRPr="002861D1">
        <w:rPr>
          <w:rFonts w:ascii="Book Antiqua" w:hAnsi="Book Antiqua" w:cs="Book Antiqua"/>
        </w:rPr>
        <w:t xml:space="preserve"> Rozgonyi Viktória aljegyző, Schönherrné Pokó Ildikó pénzügyi irodavezető, </w:t>
      </w:r>
      <w:r w:rsidR="00C10441" w:rsidRPr="002861D1">
        <w:rPr>
          <w:rFonts w:ascii="Book Antiqua" w:hAnsi="Book Antiqua" w:cs="Book Antiqua"/>
        </w:rPr>
        <w:t xml:space="preserve">Tóth János informatikus, </w:t>
      </w:r>
      <w:r w:rsidR="0019129D" w:rsidRPr="002861D1">
        <w:rPr>
          <w:rFonts w:ascii="Book Antiqua" w:hAnsi="Book Antiqua" w:cs="Book Antiqua"/>
        </w:rPr>
        <w:t>dr. Iker Viktória jegyzőkönyvvezető</w:t>
      </w:r>
      <w:r w:rsidR="00BC2F79" w:rsidRPr="002861D1">
        <w:rPr>
          <w:rFonts w:ascii="Book Antiqua" w:hAnsi="Book Antiqua" w:cs="Book Antiqua"/>
        </w:rPr>
        <w:t xml:space="preserve"> </w:t>
      </w:r>
    </w:p>
    <w:p w:rsidR="00C10441" w:rsidRPr="002861D1" w:rsidRDefault="00C10441" w:rsidP="00C10441">
      <w:pPr>
        <w:spacing w:line="120" w:lineRule="auto"/>
        <w:ind w:left="1843"/>
        <w:jc w:val="both"/>
        <w:rPr>
          <w:rFonts w:ascii="Book Antiqua" w:hAnsi="Book Antiqua" w:cs="Book Antiqua"/>
        </w:rPr>
      </w:pPr>
    </w:p>
    <w:p w:rsidR="00BC2F79" w:rsidRPr="002861D1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cs="Times New Roman"/>
          <w:color w:val="FF0000"/>
        </w:rPr>
      </w:pPr>
    </w:p>
    <w:p w:rsidR="00BC2F79" w:rsidRPr="002861D1" w:rsidRDefault="00BC2F79" w:rsidP="00571188">
      <w:pPr>
        <w:jc w:val="both"/>
        <w:rPr>
          <w:rFonts w:ascii="Book Antiqua" w:hAnsi="Book Antiqua" w:cs="Book Antiqua"/>
          <w:color w:val="FF0000"/>
        </w:rPr>
      </w:pPr>
      <w:r w:rsidRPr="002861D1">
        <w:rPr>
          <w:rFonts w:ascii="Book Antiqua" w:hAnsi="Book Antiqua" w:cs="Book Antiqua"/>
          <w:b/>
          <w:bCs/>
          <w:u w:val="single"/>
        </w:rPr>
        <w:t>Molnár Attila elnök</w:t>
      </w:r>
      <w:r w:rsidRPr="002861D1">
        <w:rPr>
          <w:rFonts w:ascii="Book Antiqua" w:hAnsi="Book Antiqua" w:cs="Book Antiqua"/>
          <w:b/>
          <w:bCs/>
        </w:rPr>
        <w:t xml:space="preserve">: </w:t>
      </w:r>
      <w:r w:rsidRPr="002861D1">
        <w:rPr>
          <w:rFonts w:ascii="Book Antiqua" w:hAnsi="Book Antiqua" w:cs="Book Antiqua"/>
        </w:rPr>
        <w:t xml:space="preserve">Köszönti az ülésen megjelenteket. Megállapítja, hogy a képviselő-testület 3 fő jelenlétével határozatképes, az ülést megnyitja. </w:t>
      </w:r>
      <w:r w:rsidR="00CE0EFB" w:rsidRPr="002861D1">
        <w:rPr>
          <w:rFonts w:ascii="Book Antiqua" w:hAnsi="Book Antiqua"/>
        </w:rPr>
        <w:t xml:space="preserve">A jegyzőkönyv hitelesítésére felkéri Pem Imre elnökhelyettest. </w:t>
      </w:r>
      <w:r w:rsidRPr="002861D1">
        <w:rPr>
          <w:rFonts w:ascii="Book Antiqua" w:hAnsi="Book Antiqua" w:cs="Book Antiqua"/>
        </w:rPr>
        <w:t>Javasolja, hogy a képviselő-testület mai ülésén a meg</w:t>
      </w:r>
      <w:r w:rsidR="00847D85" w:rsidRPr="002861D1">
        <w:rPr>
          <w:rFonts w:ascii="Book Antiqua" w:hAnsi="Book Antiqua" w:cs="Book Antiqua"/>
        </w:rPr>
        <w:t>hívóban szereplő napirendi pont kerüljön</w:t>
      </w:r>
      <w:r w:rsidRPr="002861D1">
        <w:rPr>
          <w:rFonts w:ascii="Book Antiqua" w:hAnsi="Book Antiqua" w:cs="Book Antiqua"/>
        </w:rPr>
        <w:t xml:space="preserve"> megtárgyalásra. Javaslatát szavazásra teszi fel.</w:t>
      </w:r>
      <w:r w:rsidRPr="002861D1">
        <w:rPr>
          <w:rFonts w:ascii="Book Antiqua" w:hAnsi="Book Antiqua" w:cs="Book Antiqua"/>
          <w:color w:val="FF0000"/>
        </w:rPr>
        <w:t xml:space="preserve"> </w:t>
      </w:r>
    </w:p>
    <w:p w:rsidR="006F3932" w:rsidRPr="002861D1" w:rsidRDefault="006F3932" w:rsidP="00C10441">
      <w:pPr>
        <w:pStyle w:val="Szvegtrzsbehzssal"/>
        <w:spacing w:line="120" w:lineRule="auto"/>
        <w:ind w:left="0" w:firstLine="0"/>
        <w:rPr>
          <w:rFonts w:ascii="Book Antiqua" w:hAnsi="Book Antiqua" w:cs="Book Antiqua"/>
          <w:b/>
          <w:bCs/>
        </w:rPr>
      </w:pPr>
    </w:p>
    <w:p w:rsidR="00BC2F79" w:rsidRPr="002861D1" w:rsidRDefault="00BC2F79" w:rsidP="00CB2A47">
      <w:pPr>
        <w:pStyle w:val="Szvegtrzsbehzssal"/>
        <w:ind w:left="0" w:firstLine="0"/>
        <w:jc w:val="center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 xml:space="preserve">Német Nemzetiségi Önkormányzat </w:t>
      </w:r>
      <w:r w:rsidR="00D74043" w:rsidRPr="002861D1">
        <w:rPr>
          <w:rFonts w:ascii="Book Antiqua" w:hAnsi="Book Antiqua" w:cs="Book Antiqua"/>
          <w:b/>
          <w:bCs/>
        </w:rPr>
        <w:t>Képviselő-testülete 3 igen</w:t>
      </w:r>
      <w:r w:rsidR="0019129D" w:rsidRPr="002861D1">
        <w:rPr>
          <w:rFonts w:ascii="Book Antiqua" w:hAnsi="Book Antiqua" w:cs="Book Antiqua"/>
          <w:b/>
          <w:bCs/>
        </w:rPr>
        <w:t xml:space="preserve"> szavazattal – egyhangúan</w:t>
      </w:r>
      <w:r w:rsidRPr="002861D1">
        <w:rPr>
          <w:rFonts w:ascii="Book Antiqua" w:hAnsi="Book Antiqua" w:cs="Book Antiqua"/>
          <w:b/>
          <w:bCs/>
        </w:rPr>
        <w:t xml:space="preserve"> - az alábbi határozatot hozza:</w:t>
      </w:r>
    </w:p>
    <w:p w:rsidR="00847D85" w:rsidRPr="002861D1" w:rsidRDefault="00847D85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2861D1" w:rsidRPr="002861D1" w:rsidRDefault="002861D1" w:rsidP="002861D1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 w:rsidRPr="002861D1">
        <w:rPr>
          <w:rFonts w:ascii="Book Antiqua" w:hAnsi="Book Antiqua"/>
          <w:b/>
        </w:rPr>
        <w:t xml:space="preserve">9/2015. (IX.23.) Nkt.  </w:t>
      </w:r>
      <w:r w:rsidRPr="002861D1">
        <w:rPr>
          <w:rFonts w:ascii="Book Antiqua" w:hAnsi="Book Antiqua"/>
          <w:b/>
        </w:rPr>
        <w:tab/>
        <w:t>HATÁROZAT</w:t>
      </w:r>
      <w:r w:rsidRPr="002861D1">
        <w:rPr>
          <w:rFonts w:ascii="Book Antiqua" w:hAnsi="Book Antiqua"/>
          <w:b/>
        </w:rPr>
        <w:tab/>
        <w:t xml:space="preserve">   </w:t>
      </w:r>
    </w:p>
    <w:p w:rsidR="002861D1" w:rsidRPr="002861D1" w:rsidRDefault="002861D1" w:rsidP="002861D1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 w:rsidRPr="002861D1">
        <w:rPr>
          <w:rFonts w:ascii="Book Antiqua" w:hAnsi="Book Antiqua"/>
          <w:b/>
        </w:rPr>
        <w:t xml:space="preserve">     </w:t>
      </w:r>
    </w:p>
    <w:p w:rsidR="002861D1" w:rsidRPr="002861D1" w:rsidRDefault="002861D1" w:rsidP="002861D1">
      <w:pPr>
        <w:ind w:left="2694" w:right="567"/>
        <w:jc w:val="both"/>
        <w:rPr>
          <w:rFonts w:ascii="Book Antiqua" w:hAnsi="Book Antiqua"/>
        </w:rPr>
      </w:pPr>
      <w:r w:rsidRPr="002861D1">
        <w:rPr>
          <w:rFonts w:ascii="Book Antiqua" w:hAnsi="Book Antiqua"/>
        </w:rPr>
        <w:t>Tapolca Város Német Nemzetiségi Önkormányzata Képviselő-testülete mai nyilvános ülésén a meghívóban szereplő napirendi pontot tárgyalja.</w:t>
      </w:r>
    </w:p>
    <w:p w:rsidR="002861D1" w:rsidRPr="002861D1" w:rsidRDefault="002861D1" w:rsidP="002861D1">
      <w:pPr>
        <w:ind w:left="2694" w:right="567"/>
        <w:jc w:val="both"/>
        <w:rPr>
          <w:rFonts w:ascii="Book Antiqua" w:hAnsi="Book Antiqua"/>
        </w:rPr>
      </w:pPr>
    </w:p>
    <w:p w:rsidR="002861D1" w:rsidRPr="002861D1" w:rsidRDefault="002861D1" w:rsidP="002861D1">
      <w:pPr>
        <w:ind w:left="2694" w:right="567"/>
        <w:jc w:val="center"/>
        <w:rPr>
          <w:rFonts w:ascii="Book Antiqua" w:hAnsi="Book Antiqua"/>
          <w:b/>
        </w:rPr>
      </w:pPr>
      <w:r w:rsidRPr="002861D1">
        <w:rPr>
          <w:rFonts w:ascii="Book Antiqua" w:hAnsi="Book Antiqua"/>
          <w:b/>
        </w:rPr>
        <w:t>NAPIREND</w:t>
      </w:r>
    </w:p>
    <w:p w:rsidR="002861D1" w:rsidRPr="002861D1" w:rsidRDefault="002861D1" w:rsidP="002861D1">
      <w:pPr>
        <w:ind w:left="2694" w:right="1276"/>
        <w:jc w:val="both"/>
        <w:rPr>
          <w:rFonts w:ascii="Book Antiqua" w:hAnsi="Book Antiqua"/>
        </w:rPr>
      </w:pPr>
    </w:p>
    <w:p w:rsidR="002861D1" w:rsidRPr="002861D1" w:rsidRDefault="002861D1" w:rsidP="002861D1">
      <w:pPr>
        <w:numPr>
          <w:ilvl w:val="0"/>
          <w:numId w:val="15"/>
        </w:numPr>
        <w:tabs>
          <w:tab w:val="left" w:pos="142"/>
          <w:tab w:val="left" w:pos="2977"/>
        </w:tabs>
        <w:ind w:left="2977" w:right="567" w:hanging="283"/>
        <w:jc w:val="both"/>
        <w:rPr>
          <w:rFonts w:ascii="Book Antiqua" w:hAnsi="Book Antiqua"/>
          <w:b/>
        </w:rPr>
      </w:pPr>
      <w:r w:rsidRPr="002861D1">
        <w:rPr>
          <w:rFonts w:ascii="Book Antiqua" w:hAnsi="Book Antiqua"/>
          <w:b/>
        </w:rPr>
        <w:t>Tapolca Város Német Nemzetiségi Önkormányzata 2015. évi költségvetése módosításának tárgyalása</w:t>
      </w:r>
    </w:p>
    <w:p w:rsidR="002861D1" w:rsidRPr="002861D1" w:rsidRDefault="002861D1" w:rsidP="002861D1">
      <w:pPr>
        <w:pStyle w:val="Cmsor3"/>
        <w:ind w:left="2977" w:right="567" w:firstLine="0"/>
        <w:rPr>
          <w:rFonts w:ascii="Book Antiqua" w:hAnsi="Book Antiqua"/>
          <w:i/>
        </w:rPr>
      </w:pPr>
      <w:r w:rsidRPr="002861D1">
        <w:rPr>
          <w:rFonts w:ascii="Book Antiqua" w:hAnsi="Book Antiqua"/>
          <w:i/>
        </w:rPr>
        <w:t>Előterjesztő: Molnár Attila, a Német Nemzetiségi Önkormányzat elnöke</w:t>
      </w:r>
    </w:p>
    <w:p w:rsidR="002861D1" w:rsidRPr="002861D1" w:rsidRDefault="002861D1" w:rsidP="002861D1">
      <w:pPr>
        <w:pStyle w:val="lfej"/>
        <w:tabs>
          <w:tab w:val="clear" w:pos="4536"/>
          <w:tab w:val="clear" w:pos="9072"/>
        </w:tabs>
        <w:rPr>
          <w:rFonts w:ascii="Book Antiqua" w:hAnsi="Book Antiqua"/>
          <w:i/>
        </w:rPr>
      </w:pPr>
    </w:p>
    <w:p w:rsidR="002861D1" w:rsidRPr="002861D1" w:rsidRDefault="002861D1" w:rsidP="002861D1">
      <w:pPr>
        <w:pStyle w:val="lfej"/>
        <w:tabs>
          <w:tab w:val="clear" w:pos="4536"/>
          <w:tab w:val="clear" w:pos="9072"/>
        </w:tabs>
        <w:ind w:left="705" w:hanging="138"/>
        <w:jc w:val="both"/>
        <w:rPr>
          <w:rFonts w:ascii="Book Antiqua" w:hAnsi="Book Antiqua"/>
          <w:i/>
          <w:iCs/>
        </w:rPr>
      </w:pPr>
    </w:p>
    <w:p w:rsidR="002861D1" w:rsidRPr="002861D1" w:rsidRDefault="002861D1" w:rsidP="002861D1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2861D1">
        <w:rPr>
          <w:rFonts w:ascii="Book Antiqua" w:hAnsi="Book Antiqua"/>
          <w:b/>
          <w:bCs/>
        </w:rPr>
        <w:t>VEGYES ÜGYEK</w:t>
      </w:r>
    </w:p>
    <w:p w:rsidR="002861D1" w:rsidRPr="002861D1" w:rsidRDefault="002861D1" w:rsidP="002861D1">
      <w:pPr>
        <w:pStyle w:val="lfej"/>
        <w:tabs>
          <w:tab w:val="clear" w:pos="4536"/>
          <w:tab w:val="clear" w:pos="9072"/>
        </w:tabs>
        <w:jc w:val="both"/>
        <w:rPr>
          <w:rFonts w:ascii="Book Antiqua" w:hAnsi="Book Antiqua"/>
          <w:b/>
          <w:bCs/>
        </w:rPr>
      </w:pPr>
    </w:p>
    <w:p w:rsidR="002861D1" w:rsidRPr="002861D1" w:rsidRDefault="002861D1" w:rsidP="002861D1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2861D1">
        <w:rPr>
          <w:rFonts w:ascii="Book Antiqua" w:hAnsi="Book Antiqua"/>
          <w:b/>
          <w:bCs/>
        </w:rPr>
        <w:t>KÉPVISELŐI KÉRDÉSEK</w:t>
      </w:r>
    </w:p>
    <w:p w:rsidR="002861D1" w:rsidRPr="002861D1" w:rsidRDefault="002861D1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BC2F79" w:rsidRDefault="00BC2F79" w:rsidP="00571188">
      <w:pPr>
        <w:pStyle w:val="Cmsor4"/>
        <w:rPr>
          <w:rFonts w:ascii="Book Antiqua" w:hAnsi="Book Antiqua" w:cs="Book Antiqua"/>
          <w:sz w:val="36"/>
          <w:szCs w:val="36"/>
        </w:rPr>
      </w:pPr>
      <w:r w:rsidRPr="002861D1">
        <w:rPr>
          <w:rFonts w:ascii="Book Antiqua" w:hAnsi="Book Antiqua" w:cs="Book Antiqua"/>
          <w:sz w:val="36"/>
          <w:szCs w:val="36"/>
        </w:rPr>
        <w:lastRenderedPageBreak/>
        <w:t>NAPIREND TÁRGYALÁSA</w:t>
      </w:r>
    </w:p>
    <w:p w:rsidR="002861D1" w:rsidRPr="002861D1" w:rsidRDefault="002861D1" w:rsidP="002861D1"/>
    <w:p w:rsidR="002861D1" w:rsidRPr="002861D1" w:rsidRDefault="002861D1" w:rsidP="002861D1">
      <w:pPr>
        <w:numPr>
          <w:ilvl w:val="0"/>
          <w:numId w:val="18"/>
        </w:numPr>
        <w:tabs>
          <w:tab w:val="left" w:pos="142"/>
          <w:tab w:val="left" w:pos="284"/>
          <w:tab w:val="left" w:pos="2977"/>
        </w:tabs>
        <w:ind w:left="284" w:right="567" w:hanging="284"/>
        <w:jc w:val="both"/>
        <w:rPr>
          <w:rFonts w:ascii="Book Antiqua" w:hAnsi="Book Antiqua"/>
          <w:b/>
        </w:rPr>
      </w:pPr>
      <w:r w:rsidRPr="002861D1">
        <w:rPr>
          <w:rFonts w:ascii="Book Antiqua" w:hAnsi="Book Antiqua"/>
          <w:b/>
        </w:rPr>
        <w:t>Tapolca Város Német Nemzetiségi Önkormányzata 2015. évi költségvetése módosításának tárgyalása</w:t>
      </w:r>
    </w:p>
    <w:p w:rsidR="002861D1" w:rsidRPr="002861D1" w:rsidRDefault="002861D1" w:rsidP="002861D1">
      <w:pPr>
        <w:pStyle w:val="Cmsor3"/>
        <w:ind w:left="284" w:right="567" w:firstLine="0"/>
        <w:rPr>
          <w:rFonts w:ascii="Book Antiqua" w:hAnsi="Book Antiqua"/>
          <w:i/>
        </w:rPr>
      </w:pPr>
      <w:r w:rsidRPr="002861D1">
        <w:rPr>
          <w:rFonts w:ascii="Book Antiqua" w:hAnsi="Book Antiqua"/>
          <w:i/>
        </w:rPr>
        <w:t>Előterjesztő: Molnár Attila, a Német Nemzetiségi Önkormányzat elnöke</w:t>
      </w:r>
    </w:p>
    <w:p w:rsidR="00847D85" w:rsidRPr="002861D1" w:rsidRDefault="00847D85" w:rsidP="00847D85">
      <w:pPr>
        <w:ind w:right="993"/>
        <w:jc w:val="both"/>
        <w:rPr>
          <w:rFonts w:ascii="Book Antiqua" w:hAnsi="Book Antiqua"/>
        </w:rPr>
      </w:pPr>
    </w:p>
    <w:p w:rsidR="00847D85" w:rsidRPr="002861D1" w:rsidRDefault="00847D85" w:rsidP="00847D85">
      <w:pPr>
        <w:tabs>
          <w:tab w:val="left" w:pos="2340"/>
        </w:tabs>
        <w:jc w:val="both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  <w:b/>
          <w:bCs/>
          <w:u w:val="single"/>
        </w:rPr>
        <w:t>Molnár Attila elnök:</w:t>
      </w:r>
      <w:r w:rsidRPr="002861D1">
        <w:rPr>
          <w:rFonts w:ascii="Book Antiqua" w:hAnsi="Book Antiqua" w:cs="Book Antiqua"/>
        </w:rPr>
        <w:t xml:space="preserve"> Előterjesztőt kérdezi, kíván-e kiegészítést tenni?</w:t>
      </w:r>
    </w:p>
    <w:p w:rsidR="0019129D" w:rsidRPr="002861D1" w:rsidRDefault="0019129D" w:rsidP="00CE56CC">
      <w:pPr>
        <w:jc w:val="both"/>
        <w:rPr>
          <w:rFonts w:ascii="Book Antiqua" w:hAnsi="Book Antiqua"/>
        </w:rPr>
      </w:pPr>
    </w:p>
    <w:p w:rsidR="00386B59" w:rsidRPr="002861D1" w:rsidRDefault="00C661E1" w:rsidP="002861D1">
      <w:pPr>
        <w:pStyle w:val="Szvegtrzsbehzssal"/>
        <w:ind w:left="0" w:firstLine="0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  <w:b/>
          <w:u w:val="single"/>
        </w:rPr>
        <w:t>Schönherrné Pokó Ildikó pénzügyi irodavezető:</w:t>
      </w:r>
      <w:r w:rsidRPr="002861D1">
        <w:rPr>
          <w:rFonts w:ascii="Book Antiqua" w:hAnsi="Book Antiqua" w:cs="Book Antiqua"/>
        </w:rPr>
        <w:t xml:space="preserve"> </w:t>
      </w:r>
      <w:r w:rsidR="003B093C">
        <w:rPr>
          <w:rFonts w:ascii="Book Antiqua" w:hAnsi="Book Antiqua" w:cs="Book Antiqua"/>
        </w:rPr>
        <w:t>A költségvetés módosítását az indokolja, hogy több forrásból is érkezett bevétel az önkormányzat számára, illetve belső átcsop</w:t>
      </w:r>
      <w:r w:rsidR="00290BD7">
        <w:rPr>
          <w:rFonts w:ascii="Book Antiqua" w:hAnsi="Book Antiqua" w:cs="Book Antiqua"/>
        </w:rPr>
        <w:t xml:space="preserve">ortosítást kellett végrehajtani. </w:t>
      </w:r>
      <w:r w:rsidR="003B093C">
        <w:rPr>
          <w:rFonts w:ascii="Book Antiqua" w:hAnsi="Book Antiqua" w:cs="Book Antiqua"/>
        </w:rPr>
        <w:t>Megérkezett a 2015. évi feladatalapú támogatás, melynek összege 73.534,- Ft, ez a dologi kiadások közé került beépítésre. Tapolca Város polgármestere a pörköltfőző verseny kö</w:t>
      </w:r>
      <w:r w:rsidR="00290BD7">
        <w:rPr>
          <w:rFonts w:ascii="Book Antiqua" w:hAnsi="Book Antiqua" w:cs="Book Antiqua"/>
        </w:rPr>
        <w:t>ltségeihez járult hozzá 50.000,-</w:t>
      </w:r>
      <w:r w:rsidR="003B093C">
        <w:rPr>
          <w:rFonts w:ascii="Book Antiqua" w:hAnsi="Book Antiqua" w:cs="Book Antiqua"/>
        </w:rPr>
        <w:t xml:space="preserve"> Ft-tal.</w:t>
      </w:r>
      <w:r w:rsidR="00290BD7">
        <w:rPr>
          <w:rFonts w:ascii="Book Antiqua" w:hAnsi="Book Antiqua" w:cs="Book Antiqua"/>
        </w:rPr>
        <w:t xml:space="preserve"> Ezen összegekkel a kiadási oldal megemelésre került. Felmerültek reprezentációs </w:t>
      </w:r>
      <w:r w:rsidR="00F50B1B">
        <w:rPr>
          <w:rFonts w:ascii="Book Antiqua" w:hAnsi="Book Antiqua" w:cs="Book Antiqua"/>
        </w:rPr>
        <w:t>adókötelezettsé</w:t>
      </w:r>
      <w:r w:rsidR="00290BD7">
        <w:rPr>
          <w:rFonts w:ascii="Book Antiqua" w:hAnsi="Book Antiqua" w:cs="Book Antiqua"/>
        </w:rPr>
        <w:t xml:space="preserve">ggel járó kiadások is, </w:t>
      </w:r>
      <w:r w:rsidR="007C2A76">
        <w:rPr>
          <w:rFonts w:ascii="Book Antiqua" w:hAnsi="Book Antiqua" w:cs="Book Antiqua"/>
        </w:rPr>
        <w:t>melyek</w:t>
      </w:r>
      <w:r w:rsidR="00F50B1B">
        <w:rPr>
          <w:rFonts w:ascii="Book Antiqua" w:hAnsi="Book Antiqua" w:cs="Book Antiqua"/>
        </w:rPr>
        <w:t xml:space="preserve"> a bérkiadások között</w:t>
      </w:r>
      <w:r w:rsidR="007C2A76">
        <w:rPr>
          <w:rFonts w:ascii="Book Antiqua" w:hAnsi="Book Antiqua" w:cs="Book Antiqua"/>
        </w:rPr>
        <w:t xml:space="preserve"> jelennek meg. T</w:t>
      </w:r>
      <w:r w:rsidR="00F50B1B">
        <w:rPr>
          <w:rFonts w:ascii="Book Antiqua" w:hAnsi="Book Antiqua" w:cs="Book Antiqua"/>
        </w:rPr>
        <w:t xml:space="preserve">ehát nem személyi juttatások kerültek kifizetésre, hanem ezek az összegek a reprezentációs adó összegét takarják. </w:t>
      </w:r>
    </w:p>
    <w:p w:rsidR="00D42300" w:rsidRPr="002861D1" w:rsidRDefault="00D42300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BC2F79" w:rsidRPr="002861D1" w:rsidRDefault="00BC2F79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2861D1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javaslatot szavazásra teszi fel.</w:t>
      </w:r>
    </w:p>
    <w:p w:rsidR="00BC2F79" w:rsidRPr="002861D1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 w:cs="Book Antiqua"/>
          <w:i/>
          <w:iCs/>
          <w:color w:val="FF0000"/>
        </w:rPr>
      </w:pPr>
    </w:p>
    <w:p w:rsidR="00BC2F79" w:rsidRPr="002861D1" w:rsidRDefault="00BC2F79" w:rsidP="0044708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 xml:space="preserve">Német Nemzetiségi Önkormányzat </w:t>
      </w:r>
      <w:r w:rsidR="00093082" w:rsidRPr="002861D1">
        <w:rPr>
          <w:rFonts w:ascii="Book Antiqua" w:hAnsi="Book Antiqua" w:cs="Book Antiqua"/>
          <w:b/>
          <w:bCs/>
        </w:rPr>
        <w:t>Képviselő-testülete 3 igen</w:t>
      </w:r>
      <w:r w:rsidR="005A6879" w:rsidRPr="002861D1">
        <w:rPr>
          <w:rFonts w:ascii="Book Antiqua" w:hAnsi="Book Antiqua" w:cs="Book Antiqua"/>
          <w:b/>
          <w:bCs/>
        </w:rPr>
        <w:t xml:space="preserve"> szavazattal – egyhangúan</w:t>
      </w:r>
      <w:r w:rsidRPr="002861D1">
        <w:rPr>
          <w:rFonts w:ascii="Book Antiqua" w:hAnsi="Book Antiqua" w:cs="Book Antiqua"/>
          <w:b/>
          <w:bCs/>
        </w:rPr>
        <w:t xml:space="preserve"> - az alábbi határozatot hozza:</w:t>
      </w:r>
    </w:p>
    <w:p w:rsidR="0083704E" w:rsidRPr="002861D1" w:rsidRDefault="0083704E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b/>
          <w:bCs/>
        </w:rPr>
      </w:pPr>
    </w:p>
    <w:p w:rsidR="002861D1" w:rsidRPr="002E6345" w:rsidRDefault="002861D1" w:rsidP="002861D1">
      <w:pPr>
        <w:spacing w:line="120" w:lineRule="auto"/>
        <w:jc w:val="both"/>
        <w:rPr>
          <w:rFonts w:ascii="Book Antiqua" w:hAnsi="Book Antiqua"/>
        </w:rPr>
      </w:pPr>
    </w:p>
    <w:p w:rsidR="002861D1" w:rsidRDefault="002861D1" w:rsidP="002861D1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IX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23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2861D1" w:rsidRPr="002861D1" w:rsidRDefault="002861D1" w:rsidP="002861D1">
      <w:pPr>
        <w:tabs>
          <w:tab w:val="left" w:pos="6804"/>
          <w:tab w:val="left" w:pos="6946"/>
          <w:tab w:val="left" w:pos="7088"/>
        </w:tabs>
        <w:ind w:left="2694" w:right="851"/>
        <w:jc w:val="both"/>
      </w:pPr>
      <w:r>
        <w:rPr>
          <w:rFonts w:ascii="Book Antiqua" w:hAnsi="Book Antiqua"/>
          <w:b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2861D1" w:rsidRPr="002621A4" w:rsidRDefault="002861D1" w:rsidP="002861D1">
      <w:pPr>
        <w:ind w:left="2694" w:right="567" w:hanging="3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Tapolca Város Német Nemzetiségi Önkormányzata Képviselő-testülete a 2015. évi költségvetésének módosításáról szóló határozatát elfogadja és 10/2015. (IX.23.) számon Nkt. határozatai közé iktatja.</w:t>
      </w:r>
    </w:p>
    <w:p w:rsidR="00847D85" w:rsidRPr="002861D1" w:rsidRDefault="00847D85" w:rsidP="00E93409">
      <w:pPr>
        <w:pStyle w:val="lfej"/>
        <w:tabs>
          <w:tab w:val="clear" w:pos="4536"/>
          <w:tab w:val="clear" w:pos="9072"/>
        </w:tabs>
        <w:rPr>
          <w:rFonts w:ascii="Book Antiqua" w:hAnsi="Book Antiqua"/>
        </w:rPr>
      </w:pPr>
    </w:p>
    <w:p w:rsidR="007651D8" w:rsidRDefault="007651D8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  <w:r w:rsidRPr="002861D1">
        <w:rPr>
          <w:rFonts w:ascii="Book Antiqua" w:hAnsi="Book Antiqua"/>
          <w:b/>
        </w:rPr>
        <w:t>VEGYES ÜGYEK</w:t>
      </w:r>
    </w:p>
    <w:p w:rsidR="00F50B1B" w:rsidRDefault="00F50B1B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</w:p>
    <w:p w:rsidR="00DF146D" w:rsidRPr="00C20296" w:rsidRDefault="00DF146D" w:rsidP="007651D8">
      <w:pPr>
        <w:tabs>
          <w:tab w:val="left" w:pos="3402"/>
        </w:tabs>
        <w:jc w:val="both"/>
        <w:rPr>
          <w:rFonts w:ascii="Book Antiqua" w:hAnsi="Book Antiqua"/>
        </w:rPr>
      </w:pPr>
      <w:r w:rsidRPr="00DF146D">
        <w:rPr>
          <w:rFonts w:ascii="Book Antiqua" w:hAnsi="Book Antiqua"/>
          <w:b/>
          <w:u w:val="single"/>
        </w:rPr>
        <w:t>Mo</w:t>
      </w:r>
      <w:r w:rsidR="00C20296">
        <w:rPr>
          <w:rFonts w:ascii="Book Antiqua" w:hAnsi="Book Antiqua"/>
          <w:b/>
          <w:u w:val="single"/>
        </w:rPr>
        <w:t>lnárné Resch Myrtill képviselő:</w:t>
      </w:r>
      <w:r w:rsidR="00C20296">
        <w:rPr>
          <w:rFonts w:ascii="Book Antiqua" w:hAnsi="Book Antiqua"/>
        </w:rPr>
        <w:t xml:space="preserve"> Elmondja, 2015. október 10. napján, Nagytevelen kerül megrendezésre a Német nemzetiségi megyei gála. Felkéri az önkormányzat elnökét, Molnár Attilát</w:t>
      </w:r>
      <w:r w:rsidR="00E860A3">
        <w:rPr>
          <w:rFonts w:ascii="Book Antiqua" w:hAnsi="Book Antiqua"/>
        </w:rPr>
        <w:t>, képviselje a nemzetiségi önkormányzatot.</w:t>
      </w:r>
      <w:r w:rsidR="00C20296">
        <w:rPr>
          <w:rFonts w:ascii="Book Antiqua" w:hAnsi="Book Antiqua"/>
        </w:rPr>
        <w:t xml:space="preserve"> </w:t>
      </w:r>
    </w:p>
    <w:p w:rsidR="00F50B1B" w:rsidRDefault="00E860A3" w:rsidP="007651D8">
      <w:pPr>
        <w:tabs>
          <w:tab w:val="left" w:pos="340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Kéri képviselő társait, a döntést</w:t>
      </w:r>
      <w:r w:rsidR="00B5670C">
        <w:rPr>
          <w:rFonts w:ascii="Book Antiqua" w:hAnsi="Book Antiqua"/>
        </w:rPr>
        <w:t xml:space="preserve"> testületi határozattal erősítsék</w:t>
      </w:r>
      <w:r>
        <w:rPr>
          <w:rFonts w:ascii="Book Antiqua" w:hAnsi="Book Antiqua"/>
        </w:rPr>
        <w:t xml:space="preserve"> meg.</w:t>
      </w:r>
    </w:p>
    <w:p w:rsidR="006061CD" w:rsidRDefault="006061CD" w:rsidP="007651D8">
      <w:pPr>
        <w:tabs>
          <w:tab w:val="left" w:pos="3402"/>
        </w:tabs>
        <w:jc w:val="both"/>
        <w:rPr>
          <w:rFonts w:ascii="Book Antiqua" w:hAnsi="Book Antiqua"/>
        </w:rPr>
      </w:pPr>
    </w:p>
    <w:p w:rsidR="006061CD" w:rsidRPr="00C20296" w:rsidRDefault="00274A12" w:rsidP="007651D8">
      <w:pPr>
        <w:tabs>
          <w:tab w:val="left" w:pos="3402"/>
        </w:tabs>
        <w:jc w:val="both"/>
        <w:rPr>
          <w:rFonts w:ascii="Book Antiqua" w:hAnsi="Book Antiqua"/>
        </w:rPr>
      </w:pPr>
      <w:r w:rsidRPr="002861D1">
        <w:rPr>
          <w:rFonts w:ascii="Book Antiqua" w:hAnsi="Book Antiqua" w:cs="Book Antiqua"/>
          <w:b/>
          <w:bCs/>
          <w:u w:val="single"/>
        </w:rPr>
        <w:t>Molnár Attila elnök:</w:t>
      </w:r>
      <w:r>
        <w:rPr>
          <w:rFonts w:ascii="Book Antiqua" w:hAnsi="Book Antiqua" w:cs="Book Antiqua"/>
          <w:bCs/>
        </w:rPr>
        <w:t xml:space="preserve"> </w:t>
      </w:r>
      <w:r w:rsidR="006061CD">
        <w:rPr>
          <w:rFonts w:ascii="Book Antiqua" w:hAnsi="Book Antiqua"/>
        </w:rPr>
        <w:t xml:space="preserve">Köszöni a felkérést. Ezt a gálát minden évben más település </w:t>
      </w:r>
      <w:r w:rsidR="00B5670C">
        <w:rPr>
          <w:rFonts w:ascii="Book Antiqua" w:hAnsi="Book Antiqua"/>
        </w:rPr>
        <w:t>rendezi</w:t>
      </w:r>
      <w:r w:rsidR="006061CD">
        <w:rPr>
          <w:rFonts w:ascii="Book Antiqua" w:hAnsi="Book Antiqua"/>
        </w:rPr>
        <w:t>. Kb. 10 évvel ezelőtt Tapo</w:t>
      </w:r>
      <w:r>
        <w:rPr>
          <w:rFonts w:ascii="Book Antiqua" w:hAnsi="Book Antiqua"/>
        </w:rPr>
        <w:t xml:space="preserve">lca volt a helyszíne, </w:t>
      </w:r>
      <w:r w:rsidR="00B5670C">
        <w:rPr>
          <w:rFonts w:ascii="Book Antiqua" w:hAnsi="Book Antiqua"/>
        </w:rPr>
        <w:t xml:space="preserve">s </w:t>
      </w:r>
      <w:r>
        <w:rPr>
          <w:rFonts w:ascii="Book Antiqua" w:hAnsi="Book Antiqua"/>
        </w:rPr>
        <w:t>nemcsak a megyéből, hanem az egész Dunántúlról érkeztek fellépő csoportok</w:t>
      </w:r>
      <w:r w:rsidR="00B5670C">
        <w:rPr>
          <w:rFonts w:ascii="Book Antiqua" w:hAnsi="Book Antiqua"/>
        </w:rPr>
        <w:t xml:space="preserve"> a rendezvényre</w:t>
      </w:r>
      <w:r>
        <w:rPr>
          <w:rFonts w:ascii="Book Antiqua" w:hAnsi="Book Antiqua"/>
        </w:rPr>
        <w:t>.</w:t>
      </w:r>
    </w:p>
    <w:p w:rsidR="00C20296" w:rsidRDefault="00C20296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</w:p>
    <w:p w:rsidR="00E860A3" w:rsidRPr="002861D1" w:rsidRDefault="00274A12" w:rsidP="00E860A3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Több k</w:t>
      </w:r>
      <w:r w:rsidR="00E860A3">
        <w:rPr>
          <w:rFonts w:ascii="Book Antiqua" w:hAnsi="Book Antiqua" w:cs="Book Antiqua"/>
          <w:i/>
          <w:iCs/>
        </w:rPr>
        <w:t>érdés</w:t>
      </w:r>
      <w:r w:rsidR="00E860A3" w:rsidRPr="002861D1">
        <w:rPr>
          <w:rFonts w:ascii="Book Antiqua" w:hAnsi="Book Antiqua" w:cs="Book Antiqua"/>
          <w:i/>
          <w:iCs/>
        </w:rPr>
        <w:t>, vélemény, javaslat, hozzászólás nem hangzik el, Molnár Attila elnök a határozati javaslatot szavazásra teszi fel.</w:t>
      </w:r>
    </w:p>
    <w:p w:rsidR="00E860A3" w:rsidRPr="002861D1" w:rsidRDefault="00E860A3" w:rsidP="00E860A3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 w:cs="Book Antiqua"/>
          <w:i/>
          <w:iCs/>
          <w:color w:val="FF0000"/>
        </w:rPr>
      </w:pPr>
    </w:p>
    <w:p w:rsidR="00E860A3" w:rsidRPr="002861D1" w:rsidRDefault="00E860A3" w:rsidP="00E860A3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>Német Nemzetiségi Önkormányzat Képviselő-testülete 3 igen szavazattal – egy</w:t>
      </w:r>
      <w:r w:rsidR="00B5670C">
        <w:rPr>
          <w:rFonts w:ascii="Book Antiqua" w:hAnsi="Book Antiqua" w:cs="Book Antiqua"/>
          <w:b/>
          <w:bCs/>
        </w:rPr>
        <w:t>hangúan - az alábbi határozato</w:t>
      </w:r>
      <w:r w:rsidRPr="002861D1">
        <w:rPr>
          <w:rFonts w:ascii="Book Antiqua" w:hAnsi="Book Antiqua" w:cs="Book Antiqua"/>
          <w:b/>
          <w:bCs/>
        </w:rPr>
        <w:t>t hozza:</w:t>
      </w:r>
    </w:p>
    <w:p w:rsidR="00E860A3" w:rsidRDefault="00E860A3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</w:p>
    <w:p w:rsidR="00E860A3" w:rsidRDefault="00E860A3" w:rsidP="00E860A3">
      <w:pPr>
        <w:tabs>
          <w:tab w:val="left" w:pos="6804"/>
          <w:tab w:val="left" w:pos="6946"/>
          <w:tab w:val="left" w:pos="7088"/>
        </w:tabs>
        <w:ind w:left="2552" w:right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11/2015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IX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23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E860A3" w:rsidRDefault="00E860A3" w:rsidP="00E860A3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</w:p>
    <w:p w:rsidR="00E860A3" w:rsidRDefault="00E860A3" w:rsidP="00E860A3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  <w:r>
        <w:rPr>
          <w:rFonts w:ascii="Book Antiqua" w:eastAsia="Calibri" w:hAnsi="Book Antiqua" w:cs="BookAntiqua"/>
        </w:rPr>
        <w:t xml:space="preserve">Tapolca Város Német Nemzetiségi Önkormányzata Képviselő-testülete felkéri Molnár Attila elnököt, hogy a 2015. október 10. napján, Nagytevelen megrendezésre kerülő Német nemzetiségi megyei gálán képviselje a nemzetiségi önkormányzatot. </w:t>
      </w:r>
    </w:p>
    <w:p w:rsidR="00E860A3" w:rsidRDefault="00E860A3" w:rsidP="00E860A3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</w:p>
    <w:p w:rsidR="00E860A3" w:rsidRPr="002861D1" w:rsidRDefault="00E860A3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</w:p>
    <w:p w:rsidR="00BC2F79" w:rsidRPr="002861D1" w:rsidRDefault="004E0201" w:rsidP="007651D8">
      <w:pPr>
        <w:jc w:val="both"/>
        <w:rPr>
          <w:rFonts w:ascii="Book Antiqua" w:hAnsi="Book Antiqua" w:cs="Book Antiqua"/>
          <w:b/>
        </w:rPr>
      </w:pPr>
      <w:r w:rsidRPr="002861D1">
        <w:rPr>
          <w:rFonts w:ascii="Book Antiqua" w:hAnsi="Book Antiqua" w:cs="Book Antiqua"/>
          <w:b/>
        </w:rPr>
        <w:t>KÉPVISELŐI KÉRDÉSEK</w:t>
      </w:r>
    </w:p>
    <w:p w:rsidR="00030C3B" w:rsidRPr="002861D1" w:rsidRDefault="00030C3B" w:rsidP="007651D8">
      <w:pPr>
        <w:jc w:val="both"/>
        <w:rPr>
          <w:rFonts w:ascii="Book Antiqua" w:hAnsi="Book Antiqua" w:cs="Book Antiqua"/>
        </w:rPr>
      </w:pPr>
    </w:p>
    <w:p w:rsidR="002861D1" w:rsidRDefault="00314067" w:rsidP="002861D1">
      <w:pPr>
        <w:jc w:val="both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  <w:b/>
          <w:u w:val="single"/>
        </w:rPr>
        <w:t>Molnár Attila elnök:</w:t>
      </w:r>
      <w:r w:rsidRPr="002861D1">
        <w:rPr>
          <w:rFonts w:ascii="Book Antiqua" w:hAnsi="Book Antiqua" w:cs="Book Antiqua"/>
        </w:rPr>
        <w:t xml:space="preserve"> </w:t>
      </w:r>
      <w:r w:rsidR="00F50B1B">
        <w:rPr>
          <w:rFonts w:ascii="Book Antiqua" w:hAnsi="Book Antiqua" w:cs="Book Antiqua"/>
        </w:rPr>
        <w:t>Augusztusban megrendezésre került a Nemzetiségi Nap, s annak keretében a pörköltfőző verseny</w:t>
      </w:r>
      <w:r w:rsidR="00AF72CF">
        <w:rPr>
          <w:rFonts w:ascii="Book Antiqua" w:hAnsi="Book Antiqua" w:cs="Book Antiqua"/>
        </w:rPr>
        <w:t xml:space="preserve">, melyen második helyezést ért el az önkormányzat. </w:t>
      </w:r>
      <w:r w:rsidR="00F50B1B">
        <w:rPr>
          <w:rFonts w:ascii="Book Antiqua" w:hAnsi="Book Antiqua" w:cs="Book Antiqua"/>
        </w:rPr>
        <w:t>A rendezvények n</w:t>
      </w:r>
      <w:bookmarkStart w:id="0" w:name="_GoBack"/>
      <w:bookmarkEnd w:id="0"/>
      <w:r w:rsidR="00F50B1B">
        <w:rPr>
          <w:rFonts w:ascii="Book Antiqua" w:hAnsi="Book Antiqua" w:cs="Book Antiqua"/>
        </w:rPr>
        <w:t xml:space="preserve">agy sikert arattak, </w:t>
      </w:r>
      <w:r w:rsidR="00F264B5">
        <w:rPr>
          <w:rFonts w:ascii="Book Antiqua" w:hAnsi="Book Antiqua" w:cs="Book Antiqua"/>
        </w:rPr>
        <w:t xml:space="preserve">vendégszereplő a Bakonyjákói Német Nemzetiségi Néptánccsoport volt. A fellépésért anyagi </w:t>
      </w:r>
      <w:r w:rsidR="00AF72CF">
        <w:rPr>
          <w:rFonts w:ascii="Book Antiqua" w:hAnsi="Book Antiqua" w:cs="Book Antiqua"/>
        </w:rPr>
        <w:t xml:space="preserve">ellenszolgáltatást nem kért a csoport, ehelyett egy állófogadás keretében megvendégelte őket a nemzetiségi önkormányzat. A pörköltfőző verseny lebonyolításához nyújtott támogatást ezúton is köszöni Dobó Zoltán polgármesternek. </w:t>
      </w:r>
    </w:p>
    <w:p w:rsidR="00AF72CF" w:rsidRDefault="00AF72CF" w:rsidP="002861D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Nemzetiségi Nap </w:t>
      </w:r>
      <w:r w:rsidR="00B5670C">
        <w:rPr>
          <w:rFonts w:ascii="Book Antiqua" w:hAnsi="Book Antiqua" w:cs="Book Antiqua"/>
        </w:rPr>
        <w:t>költségeihez való hozzájárulásként</w:t>
      </w:r>
      <w:r>
        <w:rPr>
          <w:rFonts w:ascii="Book Antiqua" w:hAnsi="Book Antiqua" w:cs="Book Antiqua"/>
        </w:rPr>
        <w:t xml:space="preserve"> a Veszprém Megyei Német Nemzetiségi Önkormányzat utólag 10, vagy 20.000,- Ft támogatást biztosít. Köszöni, s igyekezni fog azt az önkormányzat hasznos dologra fordítani.</w:t>
      </w:r>
    </w:p>
    <w:p w:rsidR="00894431" w:rsidRDefault="00894431" w:rsidP="007651D8">
      <w:pPr>
        <w:jc w:val="both"/>
        <w:rPr>
          <w:rFonts w:ascii="Book Antiqua" w:hAnsi="Book Antiqua" w:cs="Book Antiqua"/>
        </w:rPr>
      </w:pPr>
    </w:p>
    <w:p w:rsidR="00EB1AA7" w:rsidRPr="002861D1" w:rsidRDefault="00EB1AA7" w:rsidP="007651D8">
      <w:pPr>
        <w:jc w:val="both"/>
        <w:rPr>
          <w:rFonts w:ascii="Book Antiqua" w:hAnsi="Book Antiqua" w:cs="Book Antiqua"/>
        </w:rPr>
      </w:pPr>
    </w:p>
    <w:p w:rsidR="00BC2F79" w:rsidRPr="002861D1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  <w:r w:rsidRPr="002861D1">
        <w:rPr>
          <w:rFonts w:ascii="Book Antiqua" w:hAnsi="Book Antiqua" w:cs="Book Antiqua"/>
        </w:rPr>
        <w:t>Több napirendi pont nem lévén Molnár Attila elnök megköszöni a nyilvános ülés</w:t>
      </w:r>
      <w:r w:rsidR="006D0542" w:rsidRPr="002861D1">
        <w:rPr>
          <w:rFonts w:ascii="Book Antiqua" w:hAnsi="Book Antiqua" w:cs="Book Antiqua"/>
        </w:rPr>
        <w:t>en való részvételt, és azt 1</w:t>
      </w:r>
      <w:r w:rsidR="002861D1">
        <w:rPr>
          <w:rFonts w:ascii="Book Antiqua" w:hAnsi="Book Antiqua" w:cs="Book Antiqua"/>
        </w:rPr>
        <w:t>2</w:t>
      </w:r>
      <w:r w:rsidR="00541C5E" w:rsidRPr="002861D1">
        <w:rPr>
          <w:rFonts w:ascii="Book Antiqua" w:hAnsi="Book Antiqua" w:cs="Book Antiqua"/>
        </w:rPr>
        <w:t>.45</w:t>
      </w:r>
      <w:r w:rsidRPr="002861D1">
        <w:rPr>
          <w:rFonts w:ascii="Book Antiqua" w:hAnsi="Book Antiqua" w:cs="Book Antiqua"/>
        </w:rPr>
        <w:t xml:space="preserve"> órakor bezárja.</w:t>
      </w:r>
    </w:p>
    <w:p w:rsidR="00BC2F79" w:rsidRPr="002861D1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2861D1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2861D1" w:rsidRDefault="00BC2F79" w:rsidP="00763E59">
      <w:pPr>
        <w:pStyle w:val="Szvegtrzs"/>
        <w:spacing w:after="0"/>
        <w:jc w:val="center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>K.m.f.</w:t>
      </w:r>
    </w:p>
    <w:p w:rsidR="00BC2F79" w:rsidRPr="002861D1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2861D1" w:rsidRDefault="00BC2F79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ab/>
      </w:r>
    </w:p>
    <w:p w:rsidR="00BC2F79" w:rsidRPr="002861D1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ab/>
        <w:t>Molnár Attila</w:t>
      </w:r>
      <w:r w:rsidR="00CE0EFB" w:rsidRPr="002861D1">
        <w:rPr>
          <w:rFonts w:ascii="Book Antiqua" w:hAnsi="Book Antiqua" w:cs="Book Antiqua"/>
          <w:b/>
          <w:bCs/>
        </w:rPr>
        <w:tab/>
        <w:t>Pem Imre</w:t>
      </w:r>
    </w:p>
    <w:p w:rsidR="00BC2F79" w:rsidRPr="002861D1" w:rsidRDefault="00BC2F79" w:rsidP="00847D85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2861D1">
        <w:rPr>
          <w:rFonts w:ascii="Book Antiqua" w:hAnsi="Book Antiqua" w:cs="Book Antiqua"/>
          <w:b/>
          <w:bCs/>
        </w:rPr>
        <w:tab/>
      </w:r>
      <w:proofErr w:type="gramStart"/>
      <w:r w:rsidR="00CE0EFB" w:rsidRPr="002861D1">
        <w:rPr>
          <w:rFonts w:ascii="Book Antiqua" w:hAnsi="Book Antiqua" w:cs="Book Antiqua"/>
          <w:b/>
          <w:bCs/>
        </w:rPr>
        <w:t>elnök</w:t>
      </w:r>
      <w:proofErr w:type="gramEnd"/>
      <w:r w:rsidR="00CE0EFB" w:rsidRPr="002861D1">
        <w:rPr>
          <w:rFonts w:ascii="Book Antiqua" w:hAnsi="Book Antiqua" w:cs="Book Antiqua"/>
          <w:b/>
          <w:bCs/>
        </w:rPr>
        <w:tab/>
        <w:t>elnökhelyettes</w:t>
      </w:r>
    </w:p>
    <w:sectPr w:rsidR="00BC2F79" w:rsidRPr="002861D1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3C" w:rsidRDefault="00F6583C" w:rsidP="0084094E">
      <w:r>
        <w:separator/>
      </w:r>
    </w:p>
  </w:endnote>
  <w:endnote w:type="continuationSeparator" w:id="0">
    <w:p w:rsidR="00F6583C" w:rsidRDefault="00F6583C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BC6150" w:rsidRDefault="00FA16D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150" w:rsidRDefault="00BC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3C" w:rsidRDefault="00F6583C" w:rsidP="0084094E">
      <w:r>
        <w:separator/>
      </w:r>
    </w:p>
  </w:footnote>
  <w:footnote w:type="continuationSeparator" w:id="0">
    <w:p w:rsidR="00F6583C" w:rsidRDefault="00F6583C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32331A25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9" w15:restartNumberingAfterBreak="0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 w15:restartNumberingAfterBreak="0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2" w15:restartNumberingAfterBreak="0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3" w15:restartNumberingAfterBreak="0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 w15:restartNumberingAfterBreak="0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 w15:restartNumberingAfterBreak="0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6" w15:restartNumberingAfterBreak="0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"/>
  </w:num>
  <w:num w:numId="9">
    <w:abstractNumId w:val="14"/>
  </w:num>
  <w:num w:numId="10">
    <w:abstractNumId w:val="16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20542"/>
    <w:rsid w:val="00021ECD"/>
    <w:rsid w:val="000272BA"/>
    <w:rsid w:val="00030C3B"/>
    <w:rsid w:val="000310FA"/>
    <w:rsid w:val="00032D1C"/>
    <w:rsid w:val="0004665F"/>
    <w:rsid w:val="00065F6B"/>
    <w:rsid w:val="00077E7B"/>
    <w:rsid w:val="000873EC"/>
    <w:rsid w:val="00093082"/>
    <w:rsid w:val="000A11B3"/>
    <w:rsid w:val="000B36F8"/>
    <w:rsid w:val="000C371A"/>
    <w:rsid w:val="000C5908"/>
    <w:rsid w:val="000D1C67"/>
    <w:rsid w:val="000D70C5"/>
    <w:rsid w:val="000F40DE"/>
    <w:rsid w:val="000F5FB6"/>
    <w:rsid w:val="00121B30"/>
    <w:rsid w:val="0012748E"/>
    <w:rsid w:val="00135489"/>
    <w:rsid w:val="00146F25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1E51C8"/>
    <w:rsid w:val="002054DE"/>
    <w:rsid w:val="00220AA5"/>
    <w:rsid w:val="002218D5"/>
    <w:rsid w:val="00221C5C"/>
    <w:rsid w:val="00233F57"/>
    <w:rsid w:val="00260444"/>
    <w:rsid w:val="00274A12"/>
    <w:rsid w:val="002756CB"/>
    <w:rsid w:val="00275AE3"/>
    <w:rsid w:val="002861D1"/>
    <w:rsid w:val="002862E1"/>
    <w:rsid w:val="00290BD7"/>
    <w:rsid w:val="00296911"/>
    <w:rsid w:val="002A142D"/>
    <w:rsid w:val="002B0CC4"/>
    <w:rsid w:val="002D7502"/>
    <w:rsid w:val="002E79C1"/>
    <w:rsid w:val="00304ED5"/>
    <w:rsid w:val="003057CB"/>
    <w:rsid w:val="00314067"/>
    <w:rsid w:val="00317105"/>
    <w:rsid w:val="003500F0"/>
    <w:rsid w:val="00367A2D"/>
    <w:rsid w:val="00380EBA"/>
    <w:rsid w:val="00386B59"/>
    <w:rsid w:val="00386C9C"/>
    <w:rsid w:val="003979C7"/>
    <w:rsid w:val="003A18AB"/>
    <w:rsid w:val="003B093C"/>
    <w:rsid w:val="003B692D"/>
    <w:rsid w:val="003C5F94"/>
    <w:rsid w:val="003D11A8"/>
    <w:rsid w:val="003E5C64"/>
    <w:rsid w:val="003F7E87"/>
    <w:rsid w:val="0041199F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6BD6"/>
    <w:rsid w:val="004D4AA7"/>
    <w:rsid w:val="004D6964"/>
    <w:rsid w:val="004E0201"/>
    <w:rsid w:val="00520EA6"/>
    <w:rsid w:val="00523C48"/>
    <w:rsid w:val="005265F2"/>
    <w:rsid w:val="005377D0"/>
    <w:rsid w:val="00541C5E"/>
    <w:rsid w:val="00550F94"/>
    <w:rsid w:val="0055200B"/>
    <w:rsid w:val="0055697E"/>
    <w:rsid w:val="00566788"/>
    <w:rsid w:val="00571188"/>
    <w:rsid w:val="00576329"/>
    <w:rsid w:val="00581BAA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061CD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D0B87"/>
    <w:rsid w:val="006F2A3B"/>
    <w:rsid w:val="006F3932"/>
    <w:rsid w:val="00704BF0"/>
    <w:rsid w:val="0071029F"/>
    <w:rsid w:val="007131D1"/>
    <w:rsid w:val="0071417A"/>
    <w:rsid w:val="007224FB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A5832"/>
    <w:rsid w:val="007B5058"/>
    <w:rsid w:val="007C0DF0"/>
    <w:rsid w:val="007C2A76"/>
    <w:rsid w:val="007C67B7"/>
    <w:rsid w:val="007D3A4B"/>
    <w:rsid w:val="007F13B2"/>
    <w:rsid w:val="008008B9"/>
    <w:rsid w:val="0080497B"/>
    <w:rsid w:val="00807583"/>
    <w:rsid w:val="008243D9"/>
    <w:rsid w:val="008320C1"/>
    <w:rsid w:val="0083704E"/>
    <w:rsid w:val="0084094E"/>
    <w:rsid w:val="00847D85"/>
    <w:rsid w:val="00862296"/>
    <w:rsid w:val="008659E9"/>
    <w:rsid w:val="00894431"/>
    <w:rsid w:val="00895875"/>
    <w:rsid w:val="008B2F47"/>
    <w:rsid w:val="008C0CC3"/>
    <w:rsid w:val="008C40FE"/>
    <w:rsid w:val="008C5CDB"/>
    <w:rsid w:val="008C67DD"/>
    <w:rsid w:val="008D4CD3"/>
    <w:rsid w:val="008D64E3"/>
    <w:rsid w:val="008D6C5D"/>
    <w:rsid w:val="008E14E3"/>
    <w:rsid w:val="008E578E"/>
    <w:rsid w:val="0090527B"/>
    <w:rsid w:val="00923E15"/>
    <w:rsid w:val="00924D3E"/>
    <w:rsid w:val="00930E75"/>
    <w:rsid w:val="0093241E"/>
    <w:rsid w:val="0095213F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6541A"/>
    <w:rsid w:val="00A66601"/>
    <w:rsid w:val="00A67961"/>
    <w:rsid w:val="00A74068"/>
    <w:rsid w:val="00A75861"/>
    <w:rsid w:val="00AA22B1"/>
    <w:rsid w:val="00AA4E14"/>
    <w:rsid w:val="00AC0E70"/>
    <w:rsid w:val="00AE4558"/>
    <w:rsid w:val="00AF72CF"/>
    <w:rsid w:val="00B0190D"/>
    <w:rsid w:val="00B22CA1"/>
    <w:rsid w:val="00B2712A"/>
    <w:rsid w:val="00B36FF0"/>
    <w:rsid w:val="00B44173"/>
    <w:rsid w:val="00B54FC1"/>
    <w:rsid w:val="00B5670C"/>
    <w:rsid w:val="00B727C2"/>
    <w:rsid w:val="00B83358"/>
    <w:rsid w:val="00B847FE"/>
    <w:rsid w:val="00B969D9"/>
    <w:rsid w:val="00BC2F79"/>
    <w:rsid w:val="00BC6150"/>
    <w:rsid w:val="00BD28E0"/>
    <w:rsid w:val="00BF54E4"/>
    <w:rsid w:val="00C0399D"/>
    <w:rsid w:val="00C10441"/>
    <w:rsid w:val="00C20296"/>
    <w:rsid w:val="00C33DC5"/>
    <w:rsid w:val="00C35ED6"/>
    <w:rsid w:val="00C56C30"/>
    <w:rsid w:val="00C6220F"/>
    <w:rsid w:val="00C661E1"/>
    <w:rsid w:val="00C67452"/>
    <w:rsid w:val="00C705AD"/>
    <w:rsid w:val="00C764AD"/>
    <w:rsid w:val="00CA1C60"/>
    <w:rsid w:val="00CB2A47"/>
    <w:rsid w:val="00CB598C"/>
    <w:rsid w:val="00CB6B1E"/>
    <w:rsid w:val="00CC5485"/>
    <w:rsid w:val="00CE0EFB"/>
    <w:rsid w:val="00CE2550"/>
    <w:rsid w:val="00CE56CC"/>
    <w:rsid w:val="00D17488"/>
    <w:rsid w:val="00D22B7F"/>
    <w:rsid w:val="00D30F07"/>
    <w:rsid w:val="00D34505"/>
    <w:rsid w:val="00D42300"/>
    <w:rsid w:val="00D55CA5"/>
    <w:rsid w:val="00D74043"/>
    <w:rsid w:val="00D77AB2"/>
    <w:rsid w:val="00DC26C8"/>
    <w:rsid w:val="00DC4435"/>
    <w:rsid w:val="00DD455E"/>
    <w:rsid w:val="00DE5325"/>
    <w:rsid w:val="00DF146D"/>
    <w:rsid w:val="00E36A5B"/>
    <w:rsid w:val="00E42F62"/>
    <w:rsid w:val="00E60E03"/>
    <w:rsid w:val="00E66893"/>
    <w:rsid w:val="00E741E1"/>
    <w:rsid w:val="00E860A3"/>
    <w:rsid w:val="00E93409"/>
    <w:rsid w:val="00EA2A46"/>
    <w:rsid w:val="00EB1AA7"/>
    <w:rsid w:val="00EC0777"/>
    <w:rsid w:val="00EC2437"/>
    <w:rsid w:val="00EE059C"/>
    <w:rsid w:val="00EE6EAC"/>
    <w:rsid w:val="00EF5728"/>
    <w:rsid w:val="00F152C5"/>
    <w:rsid w:val="00F264B5"/>
    <w:rsid w:val="00F3173A"/>
    <w:rsid w:val="00F44168"/>
    <w:rsid w:val="00F50B1B"/>
    <w:rsid w:val="00F62498"/>
    <w:rsid w:val="00F6583C"/>
    <w:rsid w:val="00F702E6"/>
    <w:rsid w:val="00F774E0"/>
    <w:rsid w:val="00FA16D6"/>
    <w:rsid w:val="00FB5387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52171-9BF9-4315-9F0D-C93EF28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3880-80A9-4F95-B5CE-E2EBF99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630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30</cp:revision>
  <cp:lastPrinted>2015-10-05T07:50:00Z</cp:lastPrinted>
  <dcterms:created xsi:type="dcterms:W3CDTF">2014-12-16T11:33:00Z</dcterms:created>
  <dcterms:modified xsi:type="dcterms:W3CDTF">2015-10-05T07:50:00Z</dcterms:modified>
</cp:coreProperties>
</file>